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DDF8" w14:textId="77777777" w:rsidR="00E54824" w:rsidRPr="00004C17" w:rsidRDefault="00E54824" w:rsidP="00E54824">
      <w:pPr>
        <w:spacing w:after="0" w:line="360" w:lineRule="auto"/>
        <w:jc w:val="both"/>
        <w:rPr>
          <w:rFonts w:asciiTheme="minorBidi" w:hAnsiTheme="minorBidi"/>
          <w:b/>
          <w:bCs/>
          <w:sz w:val="24"/>
          <w:szCs w:val="24"/>
          <w:rtl/>
        </w:rPr>
      </w:pPr>
      <w:bookmarkStart w:id="0" w:name="_GoBack"/>
      <w:r w:rsidRPr="00004C17">
        <w:rPr>
          <w:rFonts w:asciiTheme="minorBidi" w:hAnsiTheme="minorBidi"/>
          <w:b/>
          <w:bCs/>
          <w:sz w:val="24"/>
          <w:szCs w:val="24"/>
          <w:rtl/>
        </w:rPr>
        <w:t>דף עבודה: כרטיסיות ה</w:t>
      </w:r>
      <w:r>
        <w:rPr>
          <w:rFonts w:asciiTheme="minorBidi" w:hAnsiTheme="minorBidi" w:hint="cs"/>
          <w:b/>
          <w:bCs/>
          <w:sz w:val="24"/>
          <w:szCs w:val="24"/>
          <w:rtl/>
        </w:rPr>
        <w:t>י</w:t>
      </w:r>
      <w:r w:rsidRPr="00004C17">
        <w:rPr>
          <w:rFonts w:asciiTheme="minorBidi" w:hAnsiTheme="minorBidi"/>
          <w:b/>
          <w:bCs/>
          <w:sz w:val="24"/>
          <w:szCs w:val="24"/>
          <w:rtl/>
        </w:rPr>
        <w:t>כרות עם אלילים</w:t>
      </w:r>
    </w:p>
    <w:bookmarkEnd w:id="0"/>
    <w:p w14:paraId="21E726F2" w14:textId="77777777" w:rsidR="00E54824" w:rsidRPr="00004C17" w:rsidRDefault="00E54824" w:rsidP="00E54824">
      <w:pPr>
        <w:spacing w:after="0" w:line="360" w:lineRule="auto"/>
        <w:jc w:val="both"/>
        <w:rPr>
          <w:rFonts w:asciiTheme="minorBidi" w:hAnsiTheme="minorBidi"/>
          <w:sz w:val="24"/>
          <w:szCs w:val="24"/>
          <w:u w:val="single"/>
          <w:rtl/>
        </w:rPr>
      </w:pPr>
      <w:r w:rsidRPr="00004C17">
        <w:rPr>
          <w:rFonts w:asciiTheme="minorBidi" w:hAnsiTheme="minorBidi"/>
          <w:sz w:val="24"/>
          <w:szCs w:val="24"/>
          <w:u w:val="single"/>
          <w:rtl/>
        </w:rPr>
        <w:t>כרטיסיה 1: הבעל (תמונה מתוך 929)</w:t>
      </w:r>
    </w:p>
    <w:p w14:paraId="3BCDE011" w14:textId="77777777" w:rsidR="00E54824" w:rsidRPr="00004C17" w:rsidRDefault="00E54824" w:rsidP="00E54824">
      <w:pPr>
        <w:spacing w:after="0" w:line="360" w:lineRule="auto"/>
        <w:jc w:val="both"/>
        <w:rPr>
          <w:rFonts w:asciiTheme="minorBidi" w:hAnsiTheme="minorBidi"/>
          <w:b/>
          <w:bCs/>
          <w:sz w:val="24"/>
          <w:szCs w:val="24"/>
          <w:rtl/>
        </w:rPr>
      </w:pPr>
      <w:r w:rsidRPr="00004C17">
        <w:rPr>
          <w:rFonts w:asciiTheme="minorBidi" w:hAnsiTheme="minorBidi"/>
          <w:b/>
          <w:bCs/>
          <w:noProof/>
          <w:sz w:val="24"/>
          <w:szCs w:val="24"/>
          <w:rtl/>
        </w:rPr>
        <w:drawing>
          <wp:inline distT="0" distB="0" distL="0" distR="0" wp14:anchorId="2A583B3D" wp14:editId="15E5661C">
            <wp:extent cx="2255943" cy="4651172"/>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הבעל 9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0698" cy="4660976"/>
                    </a:xfrm>
                    <a:prstGeom prst="rect">
                      <a:avLst/>
                    </a:prstGeom>
                  </pic:spPr>
                </pic:pic>
              </a:graphicData>
            </a:graphic>
          </wp:inline>
        </w:drawing>
      </w:r>
    </w:p>
    <w:tbl>
      <w:tblPr>
        <w:tblStyle w:val="TableGrid"/>
        <w:bidiVisual/>
        <w:tblW w:w="0" w:type="auto"/>
        <w:tblLook w:val="04A0" w:firstRow="1" w:lastRow="0" w:firstColumn="1" w:lastColumn="0" w:noHBand="0" w:noVBand="1"/>
      </w:tblPr>
      <w:tblGrid>
        <w:gridCol w:w="8296"/>
      </w:tblGrid>
      <w:tr w:rsidR="00E54824" w:rsidRPr="00004C17" w14:paraId="48A69D77" w14:textId="77777777" w:rsidTr="00CD620A">
        <w:trPr>
          <w:trHeight w:val="400"/>
        </w:trPr>
        <w:tc>
          <w:tcPr>
            <w:tcW w:w="8522" w:type="dxa"/>
          </w:tcPr>
          <w:p w14:paraId="6419B0F5" w14:textId="77777777" w:rsidR="00E54824" w:rsidRPr="00004C17" w:rsidRDefault="00E54824" w:rsidP="00CD620A">
            <w:pPr>
              <w:spacing w:line="360" w:lineRule="auto"/>
              <w:jc w:val="both"/>
              <w:rPr>
                <w:rFonts w:asciiTheme="minorBidi" w:hAnsiTheme="minorBidi"/>
                <w:color w:val="222222"/>
                <w:sz w:val="24"/>
                <w:szCs w:val="24"/>
                <w:rtl/>
              </w:rPr>
            </w:pPr>
            <w:r>
              <w:rPr>
                <w:rFonts w:asciiTheme="minorBidi" w:hAnsiTheme="minorBidi"/>
                <w:sz w:val="24"/>
                <w:szCs w:val="24"/>
              </w:rPr>
              <w:t>"</w:t>
            </w:r>
            <w:r w:rsidRPr="00004C17">
              <w:rPr>
                <w:rFonts w:asciiTheme="minorBidi" w:hAnsiTheme="minorBidi"/>
                <w:sz w:val="24"/>
                <w:szCs w:val="24"/>
                <w:rtl/>
              </w:rPr>
              <w:t>וַיַּעֲשׂוּ בְנֵי</w:t>
            </w:r>
            <w:r>
              <w:rPr>
                <w:rFonts w:asciiTheme="minorBidi" w:hAnsiTheme="minorBidi" w:hint="cs"/>
                <w:sz w:val="24"/>
                <w:szCs w:val="24"/>
                <w:rtl/>
              </w:rPr>
              <w:t xml:space="preserve"> </w:t>
            </w:r>
            <w:r w:rsidRPr="00004C17">
              <w:rPr>
                <w:rFonts w:asciiTheme="minorBidi" w:hAnsiTheme="minorBidi"/>
                <w:sz w:val="24"/>
                <w:szCs w:val="24"/>
                <w:rtl/>
              </w:rPr>
              <w:t>יִשְׂרָאֵל אֶת</w:t>
            </w:r>
            <w:r>
              <w:rPr>
                <w:rFonts w:asciiTheme="minorBidi" w:hAnsiTheme="minorBidi" w:hint="cs"/>
                <w:sz w:val="24"/>
                <w:szCs w:val="24"/>
                <w:rtl/>
              </w:rPr>
              <w:t xml:space="preserve"> </w:t>
            </w:r>
            <w:r w:rsidRPr="00004C17">
              <w:rPr>
                <w:rFonts w:asciiTheme="minorBidi" w:hAnsiTheme="minorBidi"/>
                <w:sz w:val="24"/>
                <w:szCs w:val="24"/>
                <w:rtl/>
              </w:rPr>
              <w:t>הָרַע</w:t>
            </w:r>
            <w:r>
              <w:rPr>
                <w:rFonts w:asciiTheme="minorBidi" w:hAnsiTheme="minorBidi" w:hint="cs"/>
                <w:sz w:val="24"/>
                <w:szCs w:val="24"/>
                <w:rtl/>
              </w:rPr>
              <w:t xml:space="preserve"> </w:t>
            </w:r>
            <w:r w:rsidRPr="00004C17">
              <w:rPr>
                <w:rFonts w:asciiTheme="minorBidi" w:hAnsiTheme="minorBidi"/>
                <w:sz w:val="24"/>
                <w:szCs w:val="24"/>
                <w:rtl/>
              </w:rPr>
              <w:t>בְּעֵינֵי</w:t>
            </w:r>
            <w:r>
              <w:rPr>
                <w:rFonts w:asciiTheme="minorBidi" w:hAnsiTheme="minorBidi" w:hint="cs"/>
                <w:sz w:val="24"/>
                <w:szCs w:val="24"/>
                <w:rtl/>
              </w:rPr>
              <w:t xml:space="preserve"> </w:t>
            </w:r>
            <w:r w:rsidRPr="00004C17">
              <w:rPr>
                <w:rFonts w:asciiTheme="minorBidi" w:hAnsiTheme="minorBidi"/>
                <w:sz w:val="24"/>
                <w:szCs w:val="24"/>
                <w:rtl/>
              </w:rPr>
              <w:t>ה</w:t>
            </w:r>
            <w:r>
              <w:rPr>
                <w:rFonts w:asciiTheme="minorBidi" w:hAnsiTheme="minorBidi" w:hint="cs"/>
                <w:sz w:val="24"/>
                <w:szCs w:val="24"/>
                <w:rtl/>
              </w:rPr>
              <w:t>'</w:t>
            </w:r>
            <w:r w:rsidRPr="00004C17">
              <w:rPr>
                <w:rFonts w:asciiTheme="minorBidi" w:hAnsiTheme="minorBidi"/>
                <w:sz w:val="24"/>
                <w:szCs w:val="24"/>
                <w:rtl/>
              </w:rPr>
              <w:t xml:space="preserve"> וַיַּעַבְדוּ אֶת</w:t>
            </w:r>
            <w:r>
              <w:rPr>
                <w:rFonts w:asciiTheme="minorBidi" w:hAnsiTheme="minorBidi" w:hint="cs"/>
                <w:sz w:val="24"/>
                <w:szCs w:val="24"/>
                <w:rtl/>
              </w:rPr>
              <w:t xml:space="preserve"> </w:t>
            </w:r>
            <w:r w:rsidRPr="00004C17">
              <w:rPr>
                <w:rFonts w:asciiTheme="minorBidi" w:hAnsiTheme="minorBidi"/>
                <w:sz w:val="24"/>
                <w:szCs w:val="24"/>
                <w:rtl/>
              </w:rPr>
              <w:t>הַבְּעָלִים</w:t>
            </w:r>
            <w:r>
              <w:rPr>
                <w:rFonts w:asciiTheme="minorBidi" w:hAnsiTheme="minorBidi" w:hint="cs"/>
                <w:sz w:val="24"/>
                <w:szCs w:val="24"/>
                <w:rtl/>
              </w:rPr>
              <w:t>"</w:t>
            </w:r>
            <w:r w:rsidRPr="00004C17">
              <w:rPr>
                <w:rFonts w:asciiTheme="minorBidi" w:hAnsiTheme="minorBidi"/>
                <w:sz w:val="24"/>
                <w:szCs w:val="24"/>
                <w:rtl/>
              </w:rPr>
              <w:t xml:space="preserve"> </w:t>
            </w:r>
            <w:r>
              <w:rPr>
                <w:rFonts w:asciiTheme="minorBidi" w:hAnsiTheme="minorBidi" w:hint="cs"/>
                <w:sz w:val="24"/>
                <w:szCs w:val="24"/>
                <w:rtl/>
              </w:rPr>
              <w:t>(</w:t>
            </w:r>
            <w:r w:rsidRPr="00004C17">
              <w:rPr>
                <w:rFonts w:asciiTheme="minorBidi" w:hAnsiTheme="minorBidi"/>
                <w:sz w:val="24"/>
                <w:szCs w:val="24"/>
                <w:rtl/>
              </w:rPr>
              <w:t>פס</w:t>
            </w:r>
            <w:r>
              <w:rPr>
                <w:rFonts w:asciiTheme="minorBidi" w:hAnsiTheme="minorBidi" w:hint="cs"/>
                <w:sz w:val="24"/>
                <w:szCs w:val="24"/>
                <w:rtl/>
              </w:rPr>
              <w:t>וק</w:t>
            </w:r>
            <w:r w:rsidRPr="00004C17">
              <w:rPr>
                <w:rFonts w:asciiTheme="minorBidi" w:hAnsiTheme="minorBidi"/>
                <w:sz w:val="24"/>
                <w:szCs w:val="24"/>
                <w:rtl/>
              </w:rPr>
              <w:t xml:space="preserve"> יא)</w:t>
            </w:r>
          </w:p>
        </w:tc>
      </w:tr>
      <w:tr w:rsidR="00E54824" w:rsidRPr="00004C17" w14:paraId="13FE2D47" w14:textId="77777777" w:rsidTr="00CD620A">
        <w:trPr>
          <w:trHeight w:val="400"/>
        </w:trPr>
        <w:tc>
          <w:tcPr>
            <w:tcW w:w="8522" w:type="dxa"/>
          </w:tcPr>
          <w:p w14:paraId="3AF3BEBD" w14:textId="77777777" w:rsidR="00E54824" w:rsidRPr="00004C17" w:rsidRDefault="00E54824" w:rsidP="00E54824">
            <w:pPr>
              <w:pStyle w:val="ListParagraph"/>
              <w:numPr>
                <w:ilvl w:val="0"/>
                <w:numId w:val="2"/>
              </w:numPr>
              <w:spacing w:after="0" w:line="360" w:lineRule="auto"/>
              <w:jc w:val="both"/>
              <w:rPr>
                <w:rFonts w:asciiTheme="minorBidi" w:hAnsiTheme="minorBidi"/>
                <w:color w:val="222222"/>
                <w:sz w:val="24"/>
                <w:szCs w:val="24"/>
              </w:rPr>
            </w:pPr>
            <w:r w:rsidRPr="00004C17">
              <w:rPr>
                <w:rFonts w:asciiTheme="minorBidi" w:hAnsiTheme="minorBidi"/>
                <w:sz w:val="24"/>
                <w:szCs w:val="24"/>
                <w:rtl/>
              </w:rPr>
              <w:t xml:space="preserve">מיהו האל בעל? </w:t>
            </w:r>
          </w:p>
          <w:p w14:paraId="33E930B4" w14:textId="77777777" w:rsidR="00E54824" w:rsidRPr="00004C17" w:rsidRDefault="00E54824" w:rsidP="00E54824">
            <w:pPr>
              <w:pStyle w:val="ListParagraph"/>
              <w:numPr>
                <w:ilvl w:val="0"/>
                <w:numId w:val="2"/>
              </w:numPr>
              <w:spacing w:after="0" w:line="360" w:lineRule="auto"/>
              <w:jc w:val="both"/>
              <w:rPr>
                <w:rFonts w:asciiTheme="minorBidi" w:hAnsiTheme="minorBidi"/>
                <w:color w:val="222222"/>
                <w:sz w:val="24"/>
                <w:szCs w:val="24"/>
                <w:rtl/>
              </w:rPr>
            </w:pPr>
            <w:r w:rsidRPr="00004C17">
              <w:rPr>
                <w:rFonts w:asciiTheme="minorBidi" w:hAnsiTheme="minorBidi"/>
                <w:sz w:val="24"/>
                <w:szCs w:val="24"/>
                <w:rtl/>
              </w:rPr>
              <w:t>מה תוכלו לספר עליו לכיתה מתוך התמונה והטקסט המצורף?</w:t>
            </w:r>
          </w:p>
        </w:tc>
      </w:tr>
    </w:tbl>
    <w:p w14:paraId="191BC600" w14:textId="77777777" w:rsidR="00E54824" w:rsidRPr="00004C17" w:rsidRDefault="00E54824" w:rsidP="00E54824">
      <w:pPr>
        <w:shd w:val="clear" w:color="auto" w:fill="FFFFFF"/>
        <w:spacing w:before="100" w:beforeAutospacing="1" w:after="100" w:afterAutospacing="1" w:line="360" w:lineRule="auto"/>
        <w:jc w:val="both"/>
        <w:rPr>
          <w:rFonts w:asciiTheme="minorBidi" w:eastAsia="Times New Roman" w:hAnsiTheme="minorBidi"/>
          <w:color w:val="000000"/>
          <w:sz w:val="24"/>
          <w:szCs w:val="24"/>
          <w:rtl/>
        </w:rPr>
      </w:pPr>
      <w:r w:rsidRPr="00004C17">
        <w:rPr>
          <w:rFonts w:asciiTheme="minorBidi" w:eastAsia="Times New Roman" w:hAnsiTheme="minorBidi"/>
          <w:color w:val="000000"/>
          <w:sz w:val="24"/>
          <w:szCs w:val="24"/>
          <w:rtl/>
        </w:rPr>
        <w:t>עמי כנען שישבו בארץ בימי השופטים האמינו באלים רבים,</w:t>
      </w:r>
      <w:r>
        <w:rPr>
          <w:rFonts w:asciiTheme="minorBidi" w:eastAsia="Times New Roman" w:hAnsiTheme="minorBidi" w:hint="cs"/>
          <w:color w:val="000000"/>
          <w:sz w:val="24"/>
          <w:szCs w:val="24"/>
          <w:rtl/>
        </w:rPr>
        <w:t xml:space="preserve"> שלא כמו בני ישראל שלהם </w:t>
      </w:r>
      <w:r w:rsidRPr="00004C17">
        <w:rPr>
          <w:rFonts w:asciiTheme="minorBidi" w:eastAsia="Times New Roman" w:hAnsiTheme="minorBidi"/>
          <w:color w:val="000000"/>
          <w:sz w:val="24"/>
          <w:szCs w:val="24"/>
          <w:rtl/>
        </w:rPr>
        <w:t>אלוהים אחד וחסר הדמות, אלים אלה היו פסלים שעמדו בתוך הבתים ולכל אל היה תפקיד משלו. התפיסה האלילית (פגנית) טוענת שכל אל מייצג כ</w:t>
      </w:r>
      <w:r>
        <w:rPr>
          <w:rFonts w:asciiTheme="minorBidi" w:eastAsia="Times New Roman" w:hAnsiTheme="minorBidi" w:hint="cs"/>
          <w:color w:val="000000"/>
          <w:sz w:val="24"/>
          <w:szCs w:val="24"/>
          <w:rtl/>
        </w:rPr>
        <w:t>ו</w:t>
      </w:r>
      <w:r w:rsidRPr="00004C17">
        <w:rPr>
          <w:rFonts w:asciiTheme="minorBidi" w:eastAsia="Times New Roman" w:hAnsiTheme="minorBidi"/>
          <w:color w:val="000000"/>
          <w:sz w:val="24"/>
          <w:szCs w:val="24"/>
          <w:rtl/>
        </w:rPr>
        <w:t>ח מסוים בעולם והוא שולט עליו. כך לדוגמה אל הגשם אחראי על הורדת הגשמים, אל האש</w:t>
      </w:r>
      <w:r>
        <w:rPr>
          <w:rFonts w:asciiTheme="minorBidi" w:eastAsia="Times New Roman" w:hAnsiTheme="minorBidi" w:hint="cs"/>
          <w:color w:val="000000"/>
          <w:sz w:val="24"/>
          <w:szCs w:val="24"/>
          <w:rtl/>
        </w:rPr>
        <w:t xml:space="preserve"> על האש</w:t>
      </w:r>
      <w:r w:rsidRPr="00004C17">
        <w:rPr>
          <w:rFonts w:asciiTheme="minorBidi" w:eastAsia="Times New Roman" w:hAnsiTheme="minorBidi"/>
          <w:color w:val="000000"/>
          <w:sz w:val="24"/>
          <w:szCs w:val="24"/>
          <w:rtl/>
        </w:rPr>
        <w:t xml:space="preserve">, אל המלחמות </w:t>
      </w:r>
      <w:r>
        <w:rPr>
          <w:rFonts w:asciiTheme="minorBidi" w:eastAsia="Times New Roman" w:hAnsiTheme="minorBidi" w:hint="cs"/>
          <w:color w:val="000000"/>
          <w:sz w:val="24"/>
          <w:szCs w:val="24"/>
          <w:rtl/>
        </w:rPr>
        <w:t xml:space="preserve">על המלחמות </w:t>
      </w:r>
      <w:r w:rsidRPr="00004C17">
        <w:rPr>
          <w:rFonts w:asciiTheme="minorBidi" w:eastAsia="Times New Roman" w:hAnsiTheme="minorBidi"/>
          <w:color w:val="000000"/>
          <w:sz w:val="24"/>
          <w:szCs w:val="24"/>
          <w:rtl/>
        </w:rPr>
        <w:t xml:space="preserve">וכו'. </w:t>
      </w:r>
    </w:p>
    <w:p w14:paraId="5987B33C" w14:textId="77777777" w:rsidR="00E54824" w:rsidRPr="00004C17" w:rsidRDefault="00E54824" w:rsidP="00E54824">
      <w:pPr>
        <w:shd w:val="clear" w:color="auto" w:fill="FFFFFF"/>
        <w:spacing w:before="100" w:beforeAutospacing="1" w:after="100" w:afterAutospacing="1" w:line="360" w:lineRule="auto"/>
        <w:jc w:val="both"/>
        <w:rPr>
          <w:rFonts w:asciiTheme="minorBidi" w:eastAsia="Times New Roman" w:hAnsiTheme="minorBidi"/>
          <w:color w:val="000000"/>
          <w:sz w:val="24"/>
          <w:szCs w:val="24"/>
          <w:rtl/>
        </w:rPr>
      </w:pPr>
      <w:r w:rsidRPr="00004C17">
        <w:rPr>
          <w:rFonts w:asciiTheme="minorBidi" w:eastAsia="Times New Roman" w:hAnsiTheme="minorBidi"/>
          <w:color w:val="000000"/>
          <w:sz w:val="24"/>
          <w:szCs w:val="24"/>
          <w:rtl/>
        </w:rPr>
        <w:t xml:space="preserve">אליבעל הוא אחד מהאלים החשובים באמונה הכנענית והוא בנו של אל, אבי כל האלים ובעלה של עשתורת. פירוש השם </w:t>
      </w:r>
      <w:r>
        <w:rPr>
          <w:rFonts w:asciiTheme="minorBidi" w:eastAsia="Times New Roman" w:hAnsiTheme="minorBidi" w:hint="cs"/>
          <w:color w:val="000000"/>
          <w:sz w:val="24"/>
          <w:szCs w:val="24"/>
          <w:rtl/>
        </w:rPr>
        <w:t>"</w:t>
      </w:r>
      <w:r w:rsidRPr="00004C17">
        <w:rPr>
          <w:rFonts w:asciiTheme="minorBidi" w:eastAsia="Times New Roman" w:hAnsiTheme="minorBidi"/>
          <w:color w:val="000000"/>
          <w:sz w:val="24"/>
          <w:szCs w:val="24"/>
          <w:rtl/>
        </w:rPr>
        <w:t>בעל</w:t>
      </w:r>
      <w:r>
        <w:rPr>
          <w:rFonts w:asciiTheme="minorBidi" w:eastAsia="Times New Roman" w:hAnsiTheme="minorBidi" w:hint="cs"/>
          <w:color w:val="000000"/>
          <w:sz w:val="24"/>
          <w:szCs w:val="24"/>
          <w:rtl/>
        </w:rPr>
        <w:t>"</w:t>
      </w:r>
      <w:r w:rsidRPr="00004C17">
        <w:rPr>
          <w:rFonts w:asciiTheme="minorBidi" w:eastAsia="Times New Roman" w:hAnsiTheme="minorBidi"/>
          <w:color w:val="000000"/>
          <w:sz w:val="24"/>
          <w:szCs w:val="24"/>
          <w:rtl/>
        </w:rPr>
        <w:t xml:space="preserve"> בכנענית הוא אדון, אולם בדרך כלל זהו כינויו של בעל הדד שהיה האל הראשי בכנען השולט על השמ</w:t>
      </w:r>
      <w:r>
        <w:rPr>
          <w:rFonts w:asciiTheme="minorBidi" w:eastAsia="Times New Roman" w:hAnsiTheme="minorBidi" w:hint="cs"/>
          <w:color w:val="000000"/>
          <w:sz w:val="24"/>
          <w:szCs w:val="24"/>
          <w:rtl/>
        </w:rPr>
        <w:t>י</w:t>
      </w:r>
      <w:r w:rsidRPr="00004C17">
        <w:rPr>
          <w:rFonts w:asciiTheme="minorBidi" w:eastAsia="Times New Roman" w:hAnsiTheme="minorBidi"/>
          <w:color w:val="000000"/>
          <w:sz w:val="24"/>
          <w:szCs w:val="24"/>
          <w:rtl/>
        </w:rPr>
        <w:t>ים והארץ.</w:t>
      </w:r>
    </w:p>
    <w:p w14:paraId="45F3D858" w14:textId="77777777" w:rsidR="00E54824" w:rsidRDefault="00E54824" w:rsidP="00E54824">
      <w:pPr>
        <w:shd w:val="clear" w:color="auto" w:fill="FFFFFF"/>
        <w:spacing w:before="100" w:beforeAutospacing="1" w:after="100" w:afterAutospacing="1" w:line="360" w:lineRule="auto"/>
        <w:jc w:val="both"/>
        <w:rPr>
          <w:rFonts w:asciiTheme="minorBidi" w:eastAsia="Times New Roman" w:hAnsiTheme="minorBidi"/>
          <w:color w:val="000000"/>
          <w:sz w:val="24"/>
          <w:szCs w:val="24"/>
          <w:rtl/>
        </w:rPr>
      </w:pPr>
      <w:r w:rsidRPr="00004C17">
        <w:rPr>
          <w:rFonts w:asciiTheme="minorBidi" w:eastAsia="Times New Roman" w:hAnsiTheme="minorBidi"/>
          <w:color w:val="000000"/>
          <w:sz w:val="24"/>
          <w:szCs w:val="24"/>
          <w:rtl/>
        </w:rPr>
        <w:lastRenderedPageBreak/>
        <w:t xml:space="preserve">בעל נחשב </w:t>
      </w:r>
      <w:r>
        <w:rPr>
          <w:rFonts w:asciiTheme="minorBidi" w:eastAsia="Times New Roman" w:hAnsiTheme="minorBidi" w:hint="cs"/>
          <w:color w:val="000000"/>
          <w:sz w:val="24"/>
          <w:szCs w:val="24"/>
          <w:rtl/>
        </w:rPr>
        <w:t>ל</w:t>
      </w:r>
      <w:r w:rsidRPr="00004C17">
        <w:rPr>
          <w:rFonts w:asciiTheme="minorBidi" w:eastAsia="Times New Roman" w:hAnsiTheme="minorBidi"/>
          <w:color w:val="000000"/>
          <w:sz w:val="24"/>
          <w:szCs w:val="24"/>
          <w:rtl/>
        </w:rPr>
        <w:t>אל הגשמים, הסערות, הברקים והרעמים, ולפיכך אחראי על פריונם של בני האדם, בעלי החיים, הצמחים והעולם בכללו. משמו נגזר המושג "חקלאות בעל", שהיא חקלאות התלויה בגשמים</w:t>
      </w:r>
      <w:r>
        <w:rPr>
          <w:rFonts w:asciiTheme="minorBidi" w:eastAsia="Times New Roman" w:hAnsiTheme="minorBidi" w:hint="cs"/>
          <w:color w:val="000000"/>
          <w:sz w:val="24"/>
          <w:szCs w:val="24"/>
          <w:rtl/>
        </w:rPr>
        <w:t>,</w:t>
      </w:r>
      <w:r w:rsidRPr="00004C17">
        <w:rPr>
          <w:rFonts w:asciiTheme="minorBidi" w:eastAsia="Times New Roman" w:hAnsiTheme="minorBidi"/>
          <w:color w:val="000000"/>
          <w:sz w:val="24"/>
          <w:szCs w:val="24"/>
          <w:rtl/>
        </w:rPr>
        <w:t xml:space="preserve"> לעומת "חקלאות שלחין" שהיא חקלאות שבה תעלות מים שמקורן בנהר משקות את השדות. בפסלים ובתבליטים הוא מתואר כלוחם שבידו האחת הוא אוחז ברק ובידו השנייה אלה או מגן. פולחן הבעל כלל הקמת מזבחות ומקדשים, הקרבת ק</w:t>
      </w:r>
      <w:r>
        <w:rPr>
          <w:rFonts w:asciiTheme="minorBidi" w:eastAsia="Times New Roman" w:hAnsiTheme="minorBidi" w:hint="cs"/>
          <w:color w:val="000000"/>
          <w:sz w:val="24"/>
          <w:szCs w:val="24"/>
          <w:rtl/>
        </w:rPr>
        <w:t>ו</w:t>
      </w:r>
      <w:r w:rsidRPr="00004C17">
        <w:rPr>
          <w:rFonts w:asciiTheme="minorBidi" w:eastAsia="Times New Roman" w:hAnsiTheme="minorBidi"/>
          <w:color w:val="000000"/>
          <w:sz w:val="24"/>
          <w:szCs w:val="24"/>
          <w:rtl/>
        </w:rPr>
        <w:t>רבנות וקריאת הילדים בשמות שמרכיב שם האל מצוי בהם כגון אתבעל, ירובעל.</w:t>
      </w:r>
      <w:r>
        <w:rPr>
          <w:rFonts w:asciiTheme="minorBidi" w:eastAsia="Times New Roman" w:hAnsiTheme="minorBidi"/>
          <w:color w:val="000000"/>
          <w:sz w:val="24"/>
          <w:szCs w:val="24"/>
          <w:rtl/>
        </w:rPr>
        <w:t xml:space="preserve"> </w:t>
      </w:r>
    </w:p>
    <w:p w14:paraId="36BF6FC0" w14:textId="77777777" w:rsidR="00E54824" w:rsidRPr="00004C17" w:rsidRDefault="00E54824" w:rsidP="00E54824">
      <w:pPr>
        <w:shd w:val="clear" w:color="auto" w:fill="FFFFFF"/>
        <w:spacing w:before="100" w:beforeAutospacing="1" w:after="100" w:afterAutospacing="1" w:line="360" w:lineRule="auto"/>
        <w:jc w:val="both"/>
        <w:rPr>
          <w:rFonts w:asciiTheme="minorBidi" w:eastAsia="Times New Roman" w:hAnsiTheme="minorBidi"/>
          <w:sz w:val="24"/>
          <w:szCs w:val="24"/>
          <w:rtl/>
        </w:rPr>
      </w:pPr>
      <w:r w:rsidRPr="00004C17">
        <w:rPr>
          <w:rFonts w:asciiTheme="minorBidi" w:eastAsia="Times New Roman" w:hAnsiTheme="minorBidi"/>
          <w:sz w:val="24"/>
          <w:szCs w:val="24"/>
          <w:rtl/>
        </w:rPr>
        <w:t>כתב: ד"ר יחיאל זלינגר, רשות העתיקות</w:t>
      </w:r>
    </w:p>
    <w:p w14:paraId="692EF309" w14:textId="77777777" w:rsidR="00E54824" w:rsidRPr="00004C17" w:rsidRDefault="00E54824" w:rsidP="00E54824">
      <w:pPr>
        <w:shd w:val="clear" w:color="auto" w:fill="FFFFFF"/>
        <w:spacing w:before="100" w:beforeAutospacing="1" w:after="100" w:afterAutospacing="1" w:line="360" w:lineRule="auto"/>
        <w:jc w:val="both"/>
        <w:rPr>
          <w:rFonts w:asciiTheme="minorBidi" w:eastAsia="Times New Roman" w:hAnsiTheme="minorBidi"/>
          <w:sz w:val="24"/>
          <w:szCs w:val="24"/>
          <w:u w:val="single"/>
        </w:rPr>
      </w:pPr>
      <w:r w:rsidRPr="00004C17">
        <w:rPr>
          <w:rFonts w:asciiTheme="minorBidi" w:eastAsia="Times New Roman" w:hAnsiTheme="minorBidi"/>
          <w:sz w:val="24"/>
          <w:szCs w:val="24"/>
          <w:u w:val="single"/>
          <w:rtl/>
        </w:rPr>
        <w:t>כרטיסיה 2 : עשתורת (תמונה</w:t>
      </w:r>
      <w:r>
        <w:rPr>
          <w:rFonts w:asciiTheme="minorBidi" w:eastAsia="Times New Roman" w:hAnsiTheme="minorBidi" w:hint="cs"/>
          <w:sz w:val="24"/>
          <w:szCs w:val="24"/>
          <w:u w:val="single"/>
          <w:rtl/>
        </w:rPr>
        <w:t xml:space="preserve"> מתוך</w:t>
      </w:r>
      <w:r w:rsidRPr="00004C17">
        <w:rPr>
          <w:rFonts w:asciiTheme="minorBidi" w:eastAsia="Times New Roman" w:hAnsiTheme="minorBidi"/>
          <w:sz w:val="24"/>
          <w:szCs w:val="24"/>
          <w:u w:val="single"/>
          <w:rtl/>
        </w:rPr>
        <w:t xml:space="preserve"> 929)</w:t>
      </w:r>
    </w:p>
    <w:p w14:paraId="492E9BC0" w14:textId="77777777" w:rsidR="00E54824" w:rsidRPr="00004C17" w:rsidRDefault="00E54824" w:rsidP="00E54824">
      <w:pPr>
        <w:spacing w:line="360" w:lineRule="auto"/>
        <w:jc w:val="both"/>
        <w:rPr>
          <w:rFonts w:asciiTheme="minorBidi" w:hAnsiTheme="minorBidi"/>
          <w:color w:val="222222"/>
          <w:sz w:val="24"/>
          <w:szCs w:val="24"/>
          <w:rtl/>
        </w:rPr>
      </w:pPr>
      <w:r w:rsidRPr="00004C17">
        <w:rPr>
          <w:rFonts w:asciiTheme="minorBidi" w:hAnsiTheme="minorBidi"/>
          <w:noProof/>
          <w:sz w:val="24"/>
          <w:szCs w:val="24"/>
        </w:rPr>
        <w:drawing>
          <wp:inline distT="0" distB="0" distL="0" distR="0" wp14:anchorId="1C8AF693" wp14:editId="1A2213EF">
            <wp:extent cx="2381250" cy="3181350"/>
            <wp:effectExtent l="0" t="0" r="0" b="0"/>
            <wp:docPr id="3" name="תמונה 3" descr="https://upload.wikimedia.org/wikipedia/commons/thumb/5/52/Dama_de_Galera_%28M.A.N._Madrid%29_01.jpg/250px-Dama_de_Galera_%28M.A.N._Madrid%29_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2/Dama_de_Galera_%28M.A.N._Madrid%29_01.jpg/250px-Dama_de_Galera_%28M.A.N._Madrid%29_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181350"/>
                    </a:xfrm>
                    <a:prstGeom prst="rect">
                      <a:avLst/>
                    </a:prstGeom>
                    <a:noFill/>
                    <a:ln>
                      <a:noFill/>
                    </a:ln>
                  </pic:spPr>
                </pic:pic>
              </a:graphicData>
            </a:graphic>
          </wp:inline>
        </w:drawing>
      </w:r>
    </w:p>
    <w:tbl>
      <w:tblPr>
        <w:tblStyle w:val="TableGrid"/>
        <w:bidiVisual/>
        <w:tblW w:w="0" w:type="auto"/>
        <w:tblLook w:val="04A0" w:firstRow="1" w:lastRow="0" w:firstColumn="1" w:lastColumn="0" w:noHBand="0" w:noVBand="1"/>
      </w:tblPr>
      <w:tblGrid>
        <w:gridCol w:w="8296"/>
      </w:tblGrid>
      <w:tr w:rsidR="00E54824" w:rsidRPr="00004C17" w14:paraId="2BDCD1C4" w14:textId="77777777" w:rsidTr="00CD620A">
        <w:trPr>
          <w:trHeight w:val="400"/>
        </w:trPr>
        <w:tc>
          <w:tcPr>
            <w:tcW w:w="8522" w:type="dxa"/>
          </w:tcPr>
          <w:p w14:paraId="1C19FBC7" w14:textId="77777777" w:rsidR="00E54824" w:rsidRPr="00004C17" w:rsidRDefault="00E54824" w:rsidP="00CD620A">
            <w:pPr>
              <w:spacing w:line="360" w:lineRule="auto"/>
              <w:jc w:val="both"/>
              <w:rPr>
                <w:rFonts w:asciiTheme="minorBidi" w:hAnsiTheme="minorBidi"/>
                <w:sz w:val="24"/>
                <w:szCs w:val="24"/>
                <w:rtl/>
              </w:rPr>
            </w:pPr>
            <w:r>
              <w:rPr>
                <w:rStyle w:val="psk"/>
                <w:rFonts w:asciiTheme="minorBidi" w:hAnsiTheme="minorBidi" w:hint="cs"/>
                <w:sz w:val="24"/>
                <w:szCs w:val="24"/>
                <w:bdr w:val="none" w:sz="0" w:space="0" w:color="auto" w:frame="1"/>
                <w:rtl/>
              </w:rPr>
              <w:t>"ו</w:t>
            </w:r>
            <w:r w:rsidRPr="00004C17">
              <w:rPr>
                <w:rFonts w:asciiTheme="minorBidi" w:hAnsiTheme="minorBidi"/>
                <w:sz w:val="24"/>
                <w:szCs w:val="24"/>
                <w:rtl/>
              </w:rPr>
              <w:t>ַיַּעַזְבוּ אֶת</w:t>
            </w:r>
            <w:r>
              <w:rPr>
                <w:rFonts w:asciiTheme="minorBidi" w:hAnsiTheme="minorBidi" w:hint="cs"/>
                <w:sz w:val="24"/>
                <w:szCs w:val="24"/>
                <w:rtl/>
              </w:rPr>
              <w:t xml:space="preserve"> </w:t>
            </w:r>
            <w:r w:rsidRPr="00004C17">
              <w:rPr>
                <w:rFonts w:asciiTheme="minorBidi" w:hAnsiTheme="minorBidi"/>
                <w:sz w:val="24"/>
                <w:szCs w:val="24"/>
                <w:rtl/>
              </w:rPr>
              <w:t>ה</w:t>
            </w:r>
            <w:r>
              <w:rPr>
                <w:rFonts w:asciiTheme="minorBidi" w:hAnsiTheme="minorBidi" w:hint="cs"/>
                <w:sz w:val="24"/>
                <w:szCs w:val="24"/>
                <w:rtl/>
              </w:rPr>
              <w:t>'</w:t>
            </w:r>
            <w:r w:rsidRPr="00004C17">
              <w:rPr>
                <w:rFonts w:asciiTheme="minorBidi" w:hAnsiTheme="minorBidi"/>
                <w:sz w:val="24"/>
                <w:szCs w:val="24"/>
                <w:rtl/>
              </w:rPr>
              <w:t xml:space="preserve"> וַיַּעַבְדוּ לַבַּעַל וְלָעַשְׁתָּרוֹת (פס</w:t>
            </w:r>
            <w:r>
              <w:rPr>
                <w:rFonts w:asciiTheme="minorBidi" w:hAnsiTheme="minorBidi" w:hint="cs"/>
                <w:sz w:val="24"/>
                <w:szCs w:val="24"/>
                <w:rtl/>
              </w:rPr>
              <w:t>וק</w:t>
            </w:r>
            <w:r w:rsidRPr="00004C17">
              <w:rPr>
                <w:rFonts w:asciiTheme="minorBidi" w:hAnsiTheme="minorBidi"/>
                <w:sz w:val="24"/>
                <w:szCs w:val="24"/>
                <w:rtl/>
              </w:rPr>
              <w:t xml:space="preserve"> יג)</w:t>
            </w:r>
          </w:p>
        </w:tc>
      </w:tr>
      <w:tr w:rsidR="00E54824" w:rsidRPr="00004C17" w14:paraId="5572E9EB" w14:textId="77777777" w:rsidTr="00CD620A">
        <w:trPr>
          <w:trHeight w:val="400"/>
        </w:trPr>
        <w:tc>
          <w:tcPr>
            <w:tcW w:w="8522" w:type="dxa"/>
          </w:tcPr>
          <w:p w14:paraId="51682930" w14:textId="77777777" w:rsidR="00E54824" w:rsidRDefault="00E54824" w:rsidP="00E54824">
            <w:pPr>
              <w:pStyle w:val="ListParagraph"/>
              <w:numPr>
                <w:ilvl w:val="0"/>
                <w:numId w:val="3"/>
              </w:numPr>
              <w:spacing w:after="0" w:line="360" w:lineRule="auto"/>
              <w:jc w:val="both"/>
              <w:rPr>
                <w:rFonts w:asciiTheme="minorBidi" w:hAnsiTheme="minorBidi"/>
                <w:sz w:val="24"/>
                <w:szCs w:val="24"/>
              </w:rPr>
            </w:pPr>
            <w:r w:rsidRPr="00004C17">
              <w:rPr>
                <w:rFonts w:asciiTheme="minorBidi" w:hAnsiTheme="minorBidi"/>
                <w:sz w:val="24"/>
                <w:szCs w:val="24"/>
                <w:rtl/>
              </w:rPr>
              <w:t xml:space="preserve">מיהי האלה עשתורת? </w:t>
            </w:r>
          </w:p>
          <w:p w14:paraId="2401003D" w14:textId="77777777" w:rsidR="00E54824" w:rsidRPr="00004C17" w:rsidRDefault="00E54824" w:rsidP="00E54824">
            <w:pPr>
              <w:pStyle w:val="ListParagraph"/>
              <w:numPr>
                <w:ilvl w:val="0"/>
                <w:numId w:val="3"/>
              </w:numPr>
              <w:spacing w:after="0" w:line="360" w:lineRule="auto"/>
              <w:jc w:val="both"/>
              <w:rPr>
                <w:rFonts w:asciiTheme="minorBidi" w:hAnsiTheme="minorBidi"/>
                <w:sz w:val="24"/>
                <w:szCs w:val="24"/>
                <w:rtl/>
              </w:rPr>
            </w:pPr>
            <w:r w:rsidRPr="00004C17">
              <w:rPr>
                <w:rFonts w:asciiTheme="minorBidi" w:hAnsiTheme="minorBidi"/>
                <w:sz w:val="24"/>
                <w:szCs w:val="24"/>
                <w:rtl/>
              </w:rPr>
              <w:t>מה תוכלו לספר עליה לכיתה מתוך התמונה והטקסט המצורף?</w:t>
            </w:r>
          </w:p>
        </w:tc>
      </w:tr>
    </w:tbl>
    <w:p w14:paraId="3484BA55" w14:textId="77777777" w:rsidR="00E54824" w:rsidRPr="00BD25D6" w:rsidRDefault="00E54824" w:rsidP="00E54824">
      <w:pPr>
        <w:shd w:val="clear" w:color="auto" w:fill="FFFFFF"/>
        <w:spacing w:before="100" w:beforeAutospacing="1" w:after="100" w:afterAutospacing="1" w:line="360" w:lineRule="auto"/>
        <w:jc w:val="both"/>
        <w:rPr>
          <w:rFonts w:asciiTheme="minorBidi" w:eastAsia="Times New Roman" w:hAnsiTheme="minorBidi"/>
          <w:color w:val="000000"/>
          <w:sz w:val="24"/>
          <w:szCs w:val="24"/>
          <w:rtl/>
        </w:rPr>
      </w:pPr>
      <w:r w:rsidRPr="00BD25D6">
        <w:rPr>
          <w:rFonts w:asciiTheme="minorBidi" w:eastAsia="Times New Roman" w:hAnsiTheme="minorBidi"/>
          <w:color w:val="000000"/>
          <w:sz w:val="24"/>
          <w:szCs w:val="24"/>
          <w:rtl/>
        </w:rPr>
        <w:t>עמי כנען שישבו בארץ בימי השופטים האמינו באלים רבים,</w:t>
      </w:r>
      <w:r>
        <w:rPr>
          <w:rFonts w:asciiTheme="minorBidi" w:eastAsia="Times New Roman" w:hAnsiTheme="minorBidi" w:hint="cs"/>
          <w:color w:val="000000"/>
          <w:sz w:val="24"/>
          <w:szCs w:val="24"/>
          <w:rtl/>
        </w:rPr>
        <w:t xml:space="preserve"> שלא כמו בני ישראל שלהם </w:t>
      </w:r>
      <w:r w:rsidRPr="00BD25D6">
        <w:rPr>
          <w:rFonts w:asciiTheme="minorBidi" w:eastAsia="Times New Roman" w:hAnsiTheme="minorBidi"/>
          <w:color w:val="000000"/>
          <w:sz w:val="24"/>
          <w:szCs w:val="24"/>
          <w:rtl/>
        </w:rPr>
        <w:t>אלוהים אחד וחסר הדמות, אלים אלה היו פסלים שעמדו בתוך הבתים ולכל אל היה תפקיד משלו. התפיסה האלילית (פגנית) טוענת שכל אל מייצג כ</w:t>
      </w:r>
      <w:r>
        <w:rPr>
          <w:rFonts w:asciiTheme="minorBidi" w:eastAsia="Times New Roman" w:hAnsiTheme="minorBidi" w:hint="cs"/>
          <w:color w:val="000000"/>
          <w:sz w:val="24"/>
          <w:szCs w:val="24"/>
          <w:rtl/>
        </w:rPr>
        <w:t>ו</w:t>
      </w:r>
      <w:r w:rsidRPr="00BD25D6">
        <w:rPr>
          <w:rFonts w:asciiTheme="minorBidi" w:eastAsia="Times New Roman" w:hAnsiTheme="minorBidi"/>
          <w:color w:val="000000"/>
          <w:sz w:val="24"/>
          <w:szCs w:val="24"/>
          <w:rtl/>
        </w:rPr>
        <w:t>ח מסוים בעולם והוא שולט עליו. כך לדוגמה אל הגשם אחראי על הורדת הגשמים, אל האש</w:t>
      </w:r>
      <w:r>
        <w:rPr>
          <w:rFonts w:asciiTheme="minorBidi" w:eastAsia="Times New Roman" w:hAnsiTheme="minorBidi" w:hint="cs"/>
          <w:color w:val="000000"/>
          <w:sz w:val="24"/>
          <w:szCs w:val="24"/>
          <w:rtl/>
        </w:rPr>
        <w:t xml:space="preserve"> על האש</w:t>
      </w:r>
      <w:r w:rsidRPr="00BD25D6">
        <w:rPr>
          <w:rFonts w:asciiTheme="minorBidi" w:eastAsia="Times New Roman" w:hAnsiTheme="minorBidi"/>
          <w:color w:val="000000"/>
          <w:sz w:val="24"/>
          <w:szCs w:val="24"/>
          <w:rtl/>
        </w:rPr>
        <w:t xml:space="preserve">, אל המלחמות </w:t>
      </w:r>
      <w:r>
        <w:rPr>
          <w:rFonts w:asciiTheme="minorBidi" w:eastAsia="Times New Roman" w:hAnsiTheme="minorBidi" w:hint="cs"/>
          <w:color w:val="000000"/>
          <w:sz w:val="24"/>
          <w:szCs w:val="24"/>
          <w:rtl/>
        </w:rPr>
        <w:t xml:space="preserve">על המלחמות </w:t>
      </w:r>
      <w:r w:rsidRPr="00BD25D6">
        <w:rPr>
          <w:rFonts w:asciiTheme="minorBidi" w:eastAsia="Times New Roman" w:hAnsiTheme="minorBidi"/>
          <w:color w:val="000000"/>
          <w:sz w:val="24"/>
          <w:szCs w:val="24"/>
          <w:rtl/>
        </w:rPr>
        <w:t xml:space="preserve">וכו'. </w:t>
      </w:r>
    </w:p>
    <w:p w14:paraId="62ED202D"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Pr>
      </w:pPr>
      <w:r w:rsidRPr="00004C17">
        <w:rPr>
          <w:rFonts w:asciiTheme="minorBidi" w:hAnsiTheme="minorBidi" w:cstheme="minorBidi"/>
          <w:rtl/>
        </w:rPr>
        <w:t>עשתורת, המכונה גם</w:t>
      </w:r>
      <w:r w:rsidRPr="00004C17">
        <w:rPr>
          <w:rFonts w:asciiTheme="minorBidi" w:hAnsiTheme="minorBidi" w:cstheme="minorBidi"/>
        </w:rPr>
        <w:t> </w:t>
      </w:r>
      <w:r w:rsidRPr="00004C17">
        <w:rPr>
          <w:rFonts w:asciiTheme="minorBidi" w:hAnsiTheme="minorBidi" w:cstheme="minorBidi"/>
          <w:rtl/>
        </w:rPr>
        <w:t>מלכת השמי</w:t>
      </w:r>
      <w:r>
        <w:rPr>
          <w:rFonts w:asciiTheme="minorBidi" w:hAnsiTheme="minorBidi" w:cstheme="minorBidi" w:hint="cs"/>
          <w:rtl/>
        </w:rPr>
        <w:t>י</w:t>
      </w:r>
      <w:r w:rsidRPr="00004C17">
        <w:rPr>
          <w:rFonts w:asciiTheme="minorBidi" w:hAnsiTheme="minorBidi" w:cstheme="minorBidi"/>
          <w:rtl/>
        </w:rPr>
        <w:t>ם, היא</w:t>
      </w:r>
      <w:r w:rsidRPr="00004C17">
        <w:rPr>
          <w:rFonts w:asciiTheme="minorBidi" w:hAnsiTheme="minorBidi" w:cstheme="minorBidi"/>
        </w:rPr>
        <w:t> </w:t>
      </w:r>
      <w:hyperlink r:id="rId8" w:tooltip="אלה (מיתולוגיה)" w:history="1">
        <w:r w:rsidRPr="00004C17">
          <w:rPr>
            <w:rStyle w:val="Hyperlink"/>
            <w:rFonts w:asciiTheme="minorBidi" w:hAnsiTheme="minorBidi" w:cstheme="minorBidi"/>
            <w:color w:val="auto"/>
            <w:u w:val="none"/>
            <w:rtl/>
          </w:rPr>
          <w:t>אלת</w:t>
        </w:r>
      </w:hyperlink>
      <w:r w:rsidRPr="00004C17">
        <w:rPr>
          <w:rFonts w:asciiTheme="minorBidi" w:hAnsiTheme="minorBidi" w:cstheme="minorBidi"/>
        </w:rPr>
        <w:t> </w:t>
      </w:r>
      <w:r w:rsidRPr="00004C17">
        <w:rPr>
          <w:rFonts w:asciiTheme="minorBidi" w:hAnsiTheme="minorBidi" w:cstheme="minorBidi"/>
          <w:rtl/>
        </w:rPr>
        <w:t>היופי, המלחמה, הפריון התשוקה, מגינת הבית</w:t>
      </w:r>
      <w:r>
        <w:rPr>
          <w:rFonts w:asciiTheme="minorBidi" w:hAnsiTheme="minorBidi" w:cstheme="minorBidi"/>
          <w:rtl/>
        </w:rPr>
        <w:t xml:space="preserve"> </w:t>
      </w:r>
      <w:r w:rsidRPr="00004C17">
        <w:rPr>
          <w:rFonts w:asciiTheme="minorBidi" w:hAnsiTheme="minorBidi" w:cstheme="minorBidi"/>
          <w:rtl/>
        </w:rPr>
        <w:t>ואלילת ה</w:t>
      </w:r>
      <w:hyperlink r:id="rId9" w:tooltip="צידונים" w:history="1">
        <w:r w:rsidRPr="00004C17">
          <w:rPr>
            <w:rStyle w:val="Hyperlink"/>
            <w:rFonts w:asciiTheme="minorBidi" w:hAnsiTheme="minorBidi" w:cstheme="minorBidi"/>
            <w:color w:val="auto"/>
            <w:u w:val="none"/>
            <w:rtl/>
          </w:rPr>
          <w:t>צידונים</w:t>
        </w:r>
      </w:hyperlink>
      <w:r>
        <w:rPr>
          <w:rFonts w:asciiTheme="minorBidi" w:hAnsiTheme="minorBidi" w:cstheme="minorBidi" w:hint="cs"/>
          <w:rtl/>
        </w:rPr>
        <w:t xml:space="preserve">, </w:t>
      </w:r>
      <w:r w:rsidRPr="00004C17">
        <w:rPr>
          <w:rFonts w:asciiTheme="minorBidi" w:hAnsiTheme="minorBidi" w:cstheme="minorBidi"/>
          <w:rtl/>
        </w:rPr>
        <w:t>ב</w:t>
      </w:r>
      <w:r>
        <w:rPr>
          <w:rFonts w:asciiTheme="minorBidi" w:hAnsiTheme="minorBidi" w:cstheme="minorBidi" w:hint="cs"/>
          <w:rtl/>
        </w:rPr>
        <w:t>י</w:t>
      </w:r>
      <w:r w:rsidRPr="00004C17">
        <w:rPr>
          <w:rFonts w:asciiTheme="minorBidi" w:hAnsiTheme="minorBidi" w:cstheme="minorBidi"/>
          <w:rtl/>
        </w:rPr>
        <w:t>תם של</w:t>
      </w:r>
      <w:r w:rsidRPr="00004C17">
        <w:rPr>
          <w:rFonts w:asciiTheme="minorBidi" w:hAnsiTheme="minorBidi" w:cstheme="minorBidi"/>
        </w:rPr>
        <w:t> </w:t>
      </w:r>
      <w:hyperlink r:id="rId10" w:tooltip="אל (אל כנעני)" w:history="1">
        <w:r w:rsidRPr="00004C17">
          <w:rPr>
            <w:rStyle w:val="Hyperlink"/>
            <w:rFonts w:asciiTheme="minorBidi" w:hAnsiTheme="minorBidi" w:cstheme="minorBidi"/>
            <w:color w:val="auto"/>
            <w:u w:val="none"/>
            <w:rtl/>
          </w:rPr>
          <w:t>אל</w:t>
        </w:r>
      </w:hyperlink>
      <w:r w:rsidRPr="00004C17">
        <w:rPr>
          <w:rFonts w:asciiTheme="minorBidi" w:hAnsiTheme="minorBidi" w:cstheme="minorBidi"/>
        </w:rPr>
        <w:t> </w:t>
      </w:r>
      <w:r w:rsidRPr="00004C17">
        <w:rPr>
          <w:rFonts w:asciiTheme="minorBidi" w:hAnsiTheme="minorBidi" w:cstheme="minorBidi"/>
          <w:rtl/>
        </w:rPr>
        <w:t>ו</w:t>
      </w:r>
      <w:hyperlink r:id="rId11" w:tooltip="אשרה (אלה)" w:history="1">
        <w:r w:rsidRPr="00004C17">
          <w:rPr>
            <w:rStyle w:val="Hyperlink"/>
            <w:rFonts w:asciiTheme="minorBidi" w:hAnsiTheme="minorBidi" w:cstheme="minorBidi"/>
            <w:color w:val="auto"/>
            <w:u w:val="none"/>
            <w:rtl/>
          </w:rPr>
          <w:t>אשרה</w:t>
        </w:r>
      </w:hyperlink>
      <w:r>
        <w:rPr>
          <w:rStyle w:val="Hyperlink"/>
          <w:rFonts w:asciiTheme="minorBidi" w:hAnsiTheme="minorBidi" w:cstheme="minorBidi" w:hint="cs"/>
          <w:color w:val="auto"/>
          <w:u w:val="none"/>
          <w:rtl/>
        </w:rPr>
        <w:t xml:space="preserve">, </w:t>
      </w:r>
      <w:r w:rsidRPr="00004C17">
        <w:rPr>
          <w:rFonts w:asciiTheme="minorBidi" w:hAnsiTheme="minorBidi" w:cstheme="minorBidi"/>
          <w:rtl/>
        </w:rPr>
        <w:t>רעייתו של</w:t>
      </w:r>
      <w:r w:rsidRPr="00004C17">
        <w:rPr>
          <w:rFonts w:asciiTheme="minorBidi" w:hAnsiTheme="minorBidi" w:cstheme="minorBidi"/>
        </w:rPr>
        <w:t> </w:t>
      </w:r>
      <w:hyperlink r:id="rId12" w:tooltip="בעל (אל)" w:history="1">
        <w:r w:rsidRPr="00004C17">
          <w:rPr>
            <w:rStyle w:val="Hyperlink"/>
            <w:rFonts w:asciiTheme="minorBidi" w:hAnsiTheme="minorBidi" w:cstheme="minorBidi"/>
            <w:color w:val="auto"/>
            <w:u w:val="none"/>
            <w:rtl/>
          </w:rPr>
          <w:t>בעל</w:t>
        </w:r>
      </w:hyperlink>
      <w:r w:rsidRPr="00004C17">
        <w:rPr>
          <w:rFonts w:asciiTheme="minorBidi" w:hAnsiTheme="minorBidi" w:cstheme="minorBidi"/>
          <w:rtl/>
        </w:rPr>
        <w:t xml:space="preserve"> וא</w:t>
      </w:r>
      <w:r>
        <w:rPr>
          <w:rFonts w:asciiTheme="minorBidi" w:hAnsiTheme="minorBidi" w:cstheme="minorBidi" w:hint="cs"/>
          <w:rtl/>
        </w:rPr>
        <w:t>י</w:t>
      </w:r>
      <w:r w:rsidRPr="00004C17">
        <w:rPr>
          <w:rFonts w:asciiTheme="minorBidi" w:hAnsiTheme="minorBidi" w:cstheme="minorBidi"/>
          <w:rtl/>
        </w:rPr>
        <w:t>מו של</w:t>
      </w:r>
      <w:r w:rsidRPr="00004C17">
        <w:rPr>
          <w:rFonts w:asciiTheme="minorBidi" w:hAnsiTheme="minorBidi" w:cstheme="minorBidi"/>
        </w:rPr>
        <w:t> </w:t>
      </w:r>
      <w:hyperlink r:id="rId13" w:tooltip="עשתר (אל)" w:history="1">
        <w:r w:rsidRPr="00004C17">
          <w:rPr>
            <w:rStyle w:val="Hyperlink"/>
            <w:rFonts w:asciiTheme="minorBidi" w:hAnsiTheme="minorBidi" w:cstheme="minorBidi"/>
            <w:color w:val="auto"/>
            <w:u w:val="none"/>
            <w:rtl/>
          </w:rPr>
          <w:t>עשתר</w:t>
        </w:r>
      </w:hyperlink>
      <w:r w:rsidRPr="00004C17">
        <w:rPr>
          <w:rFonts w:asciiTheme="minorBidi" w:hAnsiTheme="minorBidi" w:cstheme="minorBidi"/>
        </w:rPr>
        <w:t>.</w:t>
      </w:r>
    </w:p>
    <w:p w14:paraId="3DF83B42" w14:textId="77777777" w:rsidR="00E54824"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tl/>
        </w:rPr>
      </w:pPr>
      <w:r w:rsidRPr="00004C17">
        <w:rPr>
          <w:rFonts w:asciiTheme="minorBidi" w:hAnsiTheme="minorBidi" w:cstheme="minorBidi"/>
          <w:rtl/>
        </w:rPr>
        <w:lastRenderedPageBreak/>
        <w:t>מזוהה עם</w:t>
      </w:r>
      <w:r w:rsidRPr="00004C17">
        <w:rPr>
          <w:rFonts w:asciiTheme="minorBidi" w:hAnsiTheme="minorBidi" w:cstheme="minorBidi"/>
        </w:rPr>
        <w:t> </w:t>
      </w:r>
      <w:hyperlink r:id="rId14" w:tooltip="עישתר" w:history="1">
        <w:r w:rsidRPr="00004C17">
          <w:rPr>
            <w:rStyle w:val="Hyperlink"/>
            <w:rFonts w:asciiTheme="minorBidi" w:hAnsiTheme="minorBidi" w:cstheme="minorBidi"/>
            <w:color w:val="auto"/>
            <w:u w:val="none"/>
            <w:rtl/>
          </w:rPr>
          <w:t>עישתר</w:t>
        </w:r>
      </w:hyperlink>
      <w:r w:rsidRPr="00004C17">
        <w:rPr>
          <w:rFonts w:asciiTheme="minorBidi" w:hAnsiTheme="minorBidi" w:cstheme="minorBidi"/>
        </w:rPr>
        <w:t> </w:t>
      </w:r>
      <w:r w:rsidRPr="00004C17">
        <w:rPr>
          <w:rFonts w:asciiTheme="minorBidi" w:hAnsiTheme="minorBidi" w:cstheme="minorBidi"/>
          <w:rtl/>
        </w:rPr>
        <w:t>הבבלית, אִסְתְּהַר הפרסית</w:t>
      </w:r>
      <w:r>
        <w:rPr>
          <w:rFonts w:asciiTheme="minorBidi" w:hAnsiTheme="minorBidi" w:cstheme="minorBidi" w:hint="cs"/>
          <w:rtl/>
        </w:rPr>
        <w:t xml:space="preserve">, </w:t>
      </w:r>
      <w:hyperlink r:id="rId15" w:tooltip="אפרודיטה" w:history="1">
        <w:r w:rsidRPr="00004C17">
          <w:rPr>
            <w:rStyle w:val="Hyperlink"/>
            <w:rFonts w:asciiTheme="minorBidi" w:hAnsiTheme="minorBidi" w:cstheme="minorBidi"/>
            <w:color w:val="auto"/>
            <w:u w:val="none"/>
            <w:rtl/>
          </w:rPr>
          <w:t>אפרודיטה</w:t>
        </w:r>
      </w:hyperlink>
      <w:r w:rsidRPr="00004C17">
        <w:rPr>
          <w:rFonts w:asciiTheme="minorBidi" w:hAnsiTheme="minorBidi" w:cstheme="minorBidi"/>
        </w:rPr>
        <w:t> </w:t>
      </w:r>
      <w:r w:rsidRPr="00004C17">
        <w:rPr>
          <w:rFonts w:asciiTheme="minorBidi" w:hAnsiTheme="minorBidi" w:cstheme="minorBidi"/>
          <w:rtl/>
        </w:rPr>
        <w:t>היוונית ו</w:t>
      </w:r>
      <w:hyperlink r:id="rId16" w:tooltip="ונוס" w:history="1">
        <w:r w:rsidRPr="00004C17">
          <w:rPr>
            <w:rStyle w:val="Hyperlink"/>
            <w:rFonts w:asciiTheme="minorBidi" w:hAnsiTheme="minorBidi" w:cstheme="minorBidi"/>
            <w:color w:val="auto"/>
            <w:u w:val="none"/>
            <w:rtl/>
          </w:rPr>
          <w:t>ונוס</w:t>
        </w:r>
      </w:hyperlink>
      <w:r w:rsidRPr="00004C17">
        <w:rPr>
          <w:rFonts w:asciiTheme="minorBidi" w:hAnsiTheme="minorBidi" w:cstheme="minorBidi"/>
        </w:rPr>
        <w:t> </w:t>
      </w:r>
      <w:r w:rsidRPr="00004C17">
        <w:rPr>
          <w:rFonts w:asciiTheme="minorBidi" w:hAnsiTheme="minorBidi" w:cstheme="minorBidi"/>
          <w:rtl/>
        </w:rPr>
        <w:t>הרומית.</w:t>
      </w:r>
    </w:p>
    <w:p w14:paraId="770635CE"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Pr>
      </w:pPr>
      <w:r w:rsidRPr="00004C17">
        <w:rPr>
          <w:rFonts w:asciiTheme="minorBidi" w:hAnsiTheme="minorBidi" w:cstheme="minorBidi"/>
          <w:rtl/>
        </w:rPr>
        <w:t>סמליה: כוכב</w:t>
      </w:r>
      <w:r w:rsidRPr="00004C17">
        <w:rPr>
          <w:rFonts w:asciiTheme="minorBidi" w:hAnsiTheme="minorBidi" w:cstheme="minorBidi"/>
        </w:rPr>
        <w:t> </w:t>
      </w:r>
      <w:hyperlink r:id="rId17" w:tooltip="נוגה" w:history="1">
        <w:r w:rsidRPr="00004C17">
          <w:rPr>
            <w:rStyle w:val="Hyperlink"/>
            <w:rFonts w:asciiTheme="minorBidi" w:hAnsiTheme="minorBidi" w:cstheme="minorBidi"/>
            <w:color w:val="auto"/>
            <w:u w:val="none"/>
            <w:rtl/>
          </w:rPr>
          <w:t>נוגה</w:t>
        </w:r>
      </w:hyperlink>
      <w:r w:rsidRPr="00004C17">
        <w:rPr>
          <w:rFonts w:asciiTheme="minorBidi" w:hAnsiTheme="minorBidi" w:cstheme="minorBidi"/>
        </w:rPr>
        <w:t> </w:t>
      </w:r>
      <w:r w:rsidRPr="00004C17">
        <w:rPr>
          <w:rFonts w:asciiTheme="minorBidi" w:hAnsiTheme="minorBidi" w:cstheme="minorBidi"/>
          <w:rtl/>
        </w:rPr>
        <w:t>ו</w:t>
      </w:r>
      <w:hyperlink r:id="rId18" w:tooltip="יונה" w:history="1">
        <w:r w:rsidRPr="00004C17">
          <w:rPr>
            <w:rStyle w:val="Hyperlink"/>
            <w:rFonts w:asciiTheme="minorBidi" w:hAnsiTheme="minorBidi" w:cstheme="minorBidi"/>
            <w:color w:val="auto"/>
            <w:u w:val="none"/>
            <w:rtl/>
          </w:rPr>
          <w:t>יונים</w:t>
        </w:r>
      </w:hyperlink>
      <w:r w:rsidRPr="00004C17">
        <w:rPr>
          <w:rFonts w:asciiTheme="minorBidi" w:hAnsiTheme="minorBidi" w:cstheme="minorBidi"/>
        </w:rPr>
        <w:t>,</w:t>
      </w:r>
      <w:r w:rsidRPr="00004C17">
        <w:rPr>
          <w:rFonts w:asciiTheme="minorBidi" w:hAnsiTheme="minorBidi" w:cstheme="minorBidi"/>
          <w:rtl/>
        </w:rPr>
        <w:t xml:space="preserve"> ופסלה היה אישה ש</w:t>
      </w:r>
      <w:hyperlink r:id="rId19" w:tooltip="נחש" w:history="1">
        <w:r w:rsidRPr="00004C17">
          <w:rPr>
            <w:rStyle w:val="Hyperlink"/>
            <w:rFonts w:asciiTheme="minorBidi" w:hAnsiTheme="minorBidi" w:cstheme="minorBidi"/>
            <w:color w:val="auto"/>
            <w:u w:val="none"/>
            <w:rtl/>
          </w:rPr>
          <w:t>נחשים</w:t>
        </w:r>
      </w:hyperlink>
      <w:r w:rsidRPr="00004C17">
        <w:rPr>
          <w:rFonts w:asciiTheme="minorBidi" w:hAnsiTheme="minorBidi" w:cstheme="minorBidi"/>
        </w:rPr>
        <w:t> </w:t>
      </w:r>
      <w:r w:rsidRPr="00004C17">
        <w:rPr>
          <w:rFonts w:asciiTheme="minorBidi" w:hAnsiTheme="minorBidi" w:cstheme="minorBidi"/>
          <w:rtl/>
        </w:rPr>
        <w:t xml:space="preserve">מטפסים על רגליה. </w:t>
      </w:r>
    </w:p>
    <w:p w14:paraId="444B1014"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Pr>
      </w:pPr>
      <w:r w:rsidRPr="00004C17">
        <w:rPr>
          <w:rFonts w:asciiTheme="minorBidi" w:hAnsiTheme="minorBidi" w:cstheme="minorBidi"/>
          <w:rtl/>
        </w:rPr>
        <w:t>במיתולוגיה האוגריתית ב</w:t>
      </w:r>
      <w:hyperlink r:id="rId20" w:tooltip="עלילות בעל וענת" w:history="1">
        <w:r w:rsidRPr="00004C17">
          <w:rPr>
            <w:rStyle w:val="Hyperlink"/>
            <w:rFonts w:asciiTheme="minorBidi" w:hAnsiTheme="minorBidi" w:cstheme="minorBidi"/>
            <w:color w:val="auto"/>
            <w:u w:val="none"/>
            <w:rtl/>
          </w:rPr>
          <w:t>עלילות בעל וענת</w:t>
        </w:r>
      </w:hyperlink>
      <w:r w:rsidRPr="00004C17">
        <w:rPr>
          <w:rFonts w:asciiTheme="minorBidi" w:hAnsiTheme="minorBidi" w:cstheme="minorBidi"/>
        </w:rPr>
        <w:t> </w:t>
      </w:r>
      <w:r w:rsidRPr="00004C17">
        <w:rPr>
          <w:rFonts w:asciiTheme="minorBidi" w:hAnsiTheme="minorBidi" w:cstheme="minorBidi"/>
          <w:rtl/>
        </w:rPr>
        <w:t>היא מוצגת כמי שמנסה לעצור את בעל מלעשות מעשים פזיזים מתוך זעם. פעם היא אוחזת בו ביחד עם ענת בידיו לבל יהרוג את שליחיו החצופים של האל</w:t>
      </w:r>
      <w:r w:rsidRPr="00004C17">
        <w:rPr>
          <w:rFonts w:asciiTheme="minorBidi" w:hAnsiTheme="minorBidi" w:cstheme="minorBidi"/>
        </w:rPr>
        <w:t> </w:t>
      </w:r>
      <w:hyperlink r:id="rId21" w:tooltip="ים (אל)" w:history="1">
        <w:r w:rsidRPr="00004C17">
          <w:rPr>
            <w:rStyle w:val="Hyperlink"/>
            <w:rFonts w:asciiTheme="minorBidi" w:hAnsiTheme="minorBidi" w:cstheme="minorBidi"/>
            <w:color w:val="auto"/>
            <w:u w:val="none"/>
            <w:rtl/>
          </w:rPr>
          <w:t>ים</w:t>
        </w:r>
      </w:hyperlink>
      <w:r w:rsidRPr="00004C17">
        <w:rPr>
          <w:rFonts w:asciiTheme="minorBidi" w:hAnsiTheme="minorBidi" w:cstheme="minorBidi"/>
        </w:rPr>
        <w:t> </w:t>
      </w:r>
      <w:r w:rsidRPr="00004C17">
        <w:rPr>
          <w:rFonts w:asciiTheme="minorBidi" w:hAnsiTheme="minorBidi" w:cstheme="minorBidi"/>
          <w:rtl/>
        </w:rPr>
        <w:t xml:space="preserve">ובפעם </w:t>
      </w:r>
      <w:r>
        <w:rPr>
          <w:rFonts w:asciiTheme="minorBidi" w:hAnsiTheme="minorBidi" w:cstheme="minorBidi" w:hint="cs"/>
          <w:rtl/>
        </w:rPr>
        <w:t>אחרת</w:t>
      </w:r>
      <w:r w:rsidRPr="00004C17">
        <w:rPr>
          <w:rFonts w:asciiTheme="minorBidi" w:hAnsiTheme="minorBidi" w:cstheme="minorBidi"/>
          <w:rtl/>
        </w:rPr>
        <w:t xml:space="preserve"> היא נוזפת בו על שהרג את ים שלא לפי חוקי המלחמה</w:t>
      </w:r>
      <w:r w:rsidRPr="00004C17">
        <w:rPr>
          <w:rFonts w:asciiTheme="minorBidi" w:hAnsiTheme="minorBidi" w:cstheme="minorBidi"/>
        </w:rPr>
        <w:t>.</w:t>
      </w:r>
    </w:p>
    <w:p w14:paraId="0EB4AD01"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Pr>
      </w:pPr>
      <w:r w:rsidRPr="00004C17">
        <w:rPr>
          <w:rFonts w:asciiTheme="minorBidi" w:hAnsiTheme="minorBidi" w:cstheme="minorBidi"/>
          <w:rtl/>
        </w:rPr>
        <w:t xml:space="preserve">תינוקות הצאן נקראו "עשתורות הצאן", כיוון שיחסו לה את האחריות על פריון הצאן. </w:t>
      </w:r>
    </w:p>
    <w:p w14:paraId="445DBBC1"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tl/>
        </w:rPr>
      </w:pPr>
      <w:r w:rsidRPr="00004C17">
        <w:rPr>
          <w:rFonts w:asciiTheme="minorBidi" w:hAnsiTheme="minorBidi" w:cstheme="minorBidi"/>
          <w:rtl/>
        </w:rPr>
        <w:t>פולחנה היה נפוץ מאוד ב</w:t>
      </w:r>
      <w:hyperlink r:id="rId22" w:tooltip="ארץ ישראל" w:history="1">
        <w:r w:rsidRPr="00004C17">
          <w:rPr>
            <w:rStyle w:val="Hyperlink"/>
            <w:rFonts w:asciiTheme="minorBidi" w:hAnsiTheme="minorBidi" w:cstheme="minorBidi"/>
            <w:color w:val="auto"/>
            <w:u w:val="none"/>
            <w:rtl/>
          </w:rPr>
          <w:t>ארץ ישראל</w:t>
        </w:r>
      </w:hyperlink>
      <w:r w:rsidRPr="00004C17">
        <w:rPr>
          <w:rFonts w:asciiTheme="minorBidi" w:hAnsiTheme="minorBidi" w:cstheme="minorBidi"/>
        </w:rPr>
        <w:t> </w:t>
      </w:r>
      <w:r w:rsidRPr="00004C17">
        <w:rPr>
          <w:rFonts w:asciiTheme="minorBidi" w:hAnsiTheme="minorBidi" w:cstheme="minorBidi"/>
          <w:rtl/>
        </w:rPr>
        <w:t>בתקופת המקרא בקרב הכנענים והישראליים, במיוחד בקרב נשים. צלמיות רבות של עשתורת נתגלו ב</w:t>
      </w:r>
      <w:hyperlink r:id="rId23" w:tooltip="חפירה ארכאולוגית" w:history="1">
        <w:r w:rsidRPr="00004C17">
          <w:rPr>
            <w:rStyle w:val="Hyperlink"/>
            <w:rFonts w:asciiTheme="minorBidi" w:hAnsiTheme="minorBidi" w:cstheme="minorBidi"/>
            <w:color w:val="auto"/>
            <w:u w:val="none"/>
            <w:rtl/>
          </w:rPr>
          <w:t>חפירות ארכ</w:t>
        </w:r>
        <w:r>
          <w:rPr>
            <w:rStyle w:val="Hyperlink"/>
            <w:rFonts w:asciiTheme="minorBidi" w:hAnsiTheme="minorBidi" w:cstheme="minorBidi" w:hint="cs"/>
            <w:color w:val="auto"/>
            <w:u w:val="none"/>
            <w:rtl/>
          </w:rPr>
          <w:t>י</w:t>
        </w:r>
        <w:r w:rsidRPr="00004C17">
          <w:rPr>
            <w:rStyle w:val="Hyperlink"/>
            <w:rFonts w:asciiTheme="minorBidi" w:hAnsiTheme="minorBidi" w:cstheme="minorBidi"/>
            <w:color w:val="auto"/>
            <w:u w:val="none"/>
            <w:rtl/>
          </w:rPr>
          <w:t>אולוגיות</w:t>
        </w:r>
      </w:hyperlink>
      <w:r w:rsidRPr="00004C17">
        <w:rPr>
          <w:rFonts w:asciiTheme="minorBidi" w:hAnsiTheme="minorBidi" w:cstheme="minorBidi"/>
        </w:rPr>
        <w:t> </w:t>
      </w:r>
      <w:r w:rsidRPr="00004C17">
        <w:rPr>
          <w:rFonts w:asciiTheme="minorBidi" w:hAnsiTheme="minorBidi" w:cstheme="minorBidi"/>
          <w:rtl/>
        </w:rPr>
        <w:t>באזור</w:t>
      </w:r>
      <w:r w:rsidRPr="00004C17">
        <w:rPr>
          <w:rFonts w:asciiTheme="minorBidi" w:hAnsiTheme="minorBidi" w:cstheme="minorBidi"/>
        </w:rPr>
        <w:t> </w:t>
      </w:r>
      <w:hyperlink r:id="rId24" w:tooltip="ארץ ישראל" w:history="1">
        <w:r w:rsidRPr="00004C17">
          <w:rPr>
            <w:rStyle w:val="Hyperlink"/>
            <w:rFonts w:asciiTheme="minorBidi" w:hAnsiTheme="minorBidi" w:cstheme="minorBidi"/>
            <w:color w:val="auto"/>
            <w:u w:val="none"/>
            <w:rtl/>
          </w:rPr>
          <w:t>ארץ ישראל</w:t>
        </w:r>
      </w:hyperlink>
      <w:r w:rsidRPr="00004C17">
        <w:rPr>
          <w:rFonts w:asciiTheme="minorBidi" w:hAnsiTheme="minorBidi" w:cstheme="minorBidi"/>
        </w:rPr>
        <w:t>.</w:t>
      </w:r>
      <w:r w:rsidRPr="00004C17">
        <w:rPr>
          <w:rFonts w:asciiTheme="minorBidi" w:hAnsiTheme="minorBidi" w:cstheme="minorBidi"/>
          <w:rtl/>
        </w:rPr>
        <w:t xml:space="preserve"> מקדשה המרכזי שכן באזור מגידו שבארץ ישראל.</w:t>
      </w:r>
    </w:p>
    <w:p w14:paraId="5AF8C463" w14:textId="77777777" w:rsidR="00E54824"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tl/>
        </w:rPr>
      </w:pPr>
    </w:p>
    <w:p w14:paraId="1492EBAD" w14:textId="77777777" w:rsidR="00E54824" w:rsidRPr="00004C17" w:rsidRDefault="00E54824" w:rsidP="00E54824">
      <w:pPr>
        <w:pStyle w:val="NormalWeb"/>
        <w:shd w:val="clear" w:color="auto" w:fill="FFFFFF"/>
        <w:bidi/>
        <w:spacing w:before="0" w:beforeAutospacing="0" w:after="0" w:afterAutospacing="0" w:line="360" w:lineRule="auto"/>
        <w:jc w:val="both"/>
        <w:rPr>
          <w:rFonts w:asciiTheme="minorBidi" w:hAnsiTheme="minorBidi" w:cstheme="minorBidi"/>
        </w:rPr>
      </w:pPr>
      <w:r w:rsidRPr="00004C17">
        <w:rPr>
          <w:rFonts w:asciiTheme="minorBidi" w:hAnsiTheme="minorBidi" w:cstheme="minorBidi"/>
          <w:rtl/>
        </w:rPr>
        <w:t>(טקסט מעובד מתוך ויקיפדיה)</w:t>
      </w:r>
    </w:p>
    <w:p w14:paraId="6367F9ED" w14:textId="77777777" w:rsidR="00E54824" w:rsidRPr="00004C17" w:rsidRDefault="00E54824" w:rsidP="00E54824">
      <w:pPr>
        <w:shd w:val="clear" w:color="auto" w:fill="FFFFFF"/>
        <w:spacing w:after="0" w:line="360" w:lineRule="auto"/>
        <w:jc w:val="both"/>
        <w:rPr>
          <w:rFonts w:asciiTheme="minorBidi" w:eastAsia="Times New Roman" w:hAnsiTheme="minorBidi"/>
          <w:sz w:val="24"/>
          <w:szCs w:val="24"/>
          <w:rtl/>
        </w:rPr>
      </w:pPr>
    </w:p>
    <w:p w14:paraId="26EBEE23" w14:textId="77777777" w:rsidR="00E54824" w:rsidRPr="00004C17" w:rsidRDefault="00E54824" w:rsidP="00E54824">
      <w:pPr>
        <w:shd w:val="clear" w:color="auto" w:fill="FFFFFF"/>
        <w:spacing w:after="0" w:line="360" w:lineRule="auto"/>
        <w:jc w:val="both"/>
        <w:rPr>
          <w:rFonts w:asciiTheme="minorBidi" w:eastAsia="Times New Roman" w:hAnsiTheme="minorBidi"/>
          <w:sz w:val="24"/>
          <w:szCs w:val="24"/>
          <w:u w:val="single"/>
          <w:rtl/>
        </w:rPr>
      </w:pPr>
      <w:r w:rsidRPr="00004C17">
        <w:rPr>
          <w:rFonts w:asciiTheme="minorBidi" w:eastAsia="Times New Roman" w:hAnsiTheme="minorBidi"/>
          <w:sz w:val="24"/>
          <w:szCs w:val="24"/>
          <w:u w:val="single"/>
          <w:rtl/>
        </w:rPr>
        <w:t>כרטיסיה 3: אָשֶרה (תמונה</w:t>
      </w:r>
      <w:r>
        <w:rPr>
          <w:rFonts w:asciiTheme="minorBidi" w:eastAsia="Times New Roman" w:hAnsiTheme="minorBidi" w:hint="cs"/>
          <w:sz w:val="24"/>
          <w:szCs w:val="24"/>
          <w:u w:val="single"/>
          <w:rtl/>
        </w:rPr>
        <w:t xml:space="preserve"> מתוך</w:t>
      </w:r>
      <w:r w:rsidRPr="00004C17">
        <w:rPr>
          <w:rFonts w:asciiTheme="minorBidi" w:eastAsia="Times New Roman" w:hAnsiTheme="minorBidi"/>
          <w:sz w:val="24"/>
          <w:szCs w:val="24"/>
          <w:u w:val="single"/>
          <w:rtl/>
        </w:rPr>
        <w:t xml:space="preserve"> 929)</w:t>
      </w:r>
    </w:p>
    <w:p w14:paraId="441B83EA" w14:textId="77777777" w:rsidR="00E54824" w:rsidRPr="00004C17" w:rsidRDefault="00E54824" w:rsidP="00E54824">
      <w:pPr>
        <w:shd w:val="clear" w:color="auto" w:fill="FFFFFF"/>
        <w:spacing w:after="0" w:line="360" w:lineRule="auto"/>
        <w:jc w:val="both"/>
        <w:rPr>
          <w:rFonts w:asciiTheme="minorBidi" w:eastAsia="Times New Roman" w:hAnsiTheme="minorBidi"/>
          <w:sz w:val="24"/>
          <w:szCs w:val="24"/>
          <w:u w:val="single"/>
          <w:rtl/>
        </w:rPr>
      </w:pPr>
    </w:p>
    <w:p w14:paraId="6EA0819F" w14:textId="77777777" w:rsidR="00E54824" w:rsidRPr="00004C17" w:rsidRDefault="00E54824" w:rsidP="00E54824">
      <w:pPr>
        <w:shd w:val="clear" w:color="auto" w:fill="FFFFFF"/>
        <w:spacing w:after="0" w:line="360" w:lineRule="auto"/>
        <w:jc w:val="both"/>
        <w:rPr>
          <w:rFonts w:asciiTheme="minorBidi" w:eastAsia="Times New Roman" w:hAnsiTheme="minorBidi"/>
          <w:sz w:val="24"/>
          <w:szCs w:val="24"/>
          <w:u w:val="single"/>
          <w:rtl/>
        </w:rPr>
      </w:pPr>
      <w:r w:rsidRPr="00004C17">
        <w:rPr>
          <w:rFonts w:asciiTheme="minorBidi" w:eastAsia="Times New Roman" w:hAnsiTheme="minorBidi"/>
          <w:noProof/>
          <w:sz w:val="24"/>
          <w:szCs w:val="24"/>
          <w:u w:val="single"/>
        </w:rPr>
        <w:drawing>
          <wp:inline distT="0" distB="0" distL="0" distR="0" wp14:anchorId="286389F3" wp14:editId="0DAFE5C1">
            <wp:extent cx="2505075" cy="375761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שרה.jpg"/>
                    <pic:cNvPicPr/>
                  </pic:nvPicPr>
                  <pic:blipFill>
                    <a:blip r:embed="rId25">
                      <a:extLst>
                        <a:ext uri="{28A0092B-C50C-407E-A947-70E740481C1C}">
                          <a14:useLocalDpi xmlns:a14="http://schemas.microsoft.com/office/drawing/2010/main" val="0"/>
                        </a:ext>
                      </a:extLst>
                    </a:blip>
                    <a:stretch>
                      <a:fillRect/>
                    </a:stretch>
                  </pic:blipFill>
                  <pic:spPr>
                    <a:xfrm>
                      <a:off x="0" y="0"/>
                      <a:ext cx="2512212" cy="3768319"/>
                    </a:xfrm>
                    <a:prstGeom prst="rect">
                      <a:avLst/>
                    </a:prstGeom>
                  </pic:spPr>
                </pic:pic>
              </a:graphicData>
            </a:graphic>
          </wp:inline>
        </w:drawing>
      </w:r>
    </w:p>
    <w:p w14:paraId="1E9993E5" w14:textId="77777777" w:rsidR="00E54824" w:rsidRPr="00004C17" w:rsidRDefault="00E54824" w:rsidP="00E54824">
      <w:pPr>
        <w:shd w:val="clear" w:color="auto" w:fill="FFFFFF"/>
        <w:spacing w:after="0" w:line="360" w:lineRule="auto"/>
        <w:jc w:val="both"/>
        <w:rPr>
          <w:rFonts w:asciiTheme="minorBidi" w:eastAsia="Times New Roman" w:hAnsiTheme="minorBidi"/>
          <w:sz w:val="24"/>
          <w:szCs w:val="24"/>
          <w:u w:val="single"/>
          <w:rtl/>
        </w:rPr>
      </w:pPr>
    </w:p>
    <w:tbl>
      <w:tblPr>
        <w:tblStyle w:val="TableGrid"/>
        <w:bidiVisual/>
        <w:tblW w:w="0" w:type="auto"/>
        <w:tblLook w:val="04A0" w:firstRow="1" w:lastRow="0" w:firstColumn="1" w:lastColumn="0" w:noHBand="0" w:noVBand="1"/>
      </w:tblPr>
      <w:tblGrid>
        <w:gridCol w:w="8296"/>
      </w:tblGrid>
      <w:tr w:rsidR="00E54824" w:rsidRPr="00004C17" w14:paraId="0CBA3C1B" w14:textId="77777777" w:rsidTr="00CD620A">
        <w:trPr>
          <w:trHeight w:val="400"/>
        </w:trPr>
        <w:tc>
          <w:tcPr>
            <w:tcW w:w="8522" w:type="dxa"/>
          </w:tcPr>
          <w:p w14:paraId="04CB77A9" w14:textId="77777777" w:rsidR="00E54824" w:rsidRPr="00004C17" w:rsidRDefault="00E54824" w:rsidP="00CD620A">
            <w:pPr>
              <w:spacing w:line="360" w:lineRule="auto"/>
              <w:jc w:val="both"/>
              <w:rPr>
                <w:rFonts w:asciiTheme="minorBidi" w:hAnsiTheme="minorBidi"/>
                <w:sz w:val="24"/>
                <w:szCs w:val="24"/>
                <w:rtl/>
              </w:rPr>
            </w:pPr>
            <w:r>
              <w:rPr>
                <w:rFonts w:asciiTheme="minorBidi" w:hAnsiTheme="minorBidi" w:hint="cs"/>
                <w:sz w:val="24"/>
                <w:szCs w:val="24"/>
                <w:rtl/>
              </w:rPr>
              <w:t>"</w:t>
            </w:r>
            <w:r w:rsidRPr="00004C17">
              <w:rPr>
                <w:rFonts w:asciiTheme="minorBidi" w:hAnsiTheme="minorBidi"/>
                <w:sz w:val="24"/>
                <w:szCs w:val="24"/>
                <w:rtl/>
              </w:rPr>
              <w:t>וַיֵּלְכוּ אַחֲרֵי אֱלֹהִים אֲחֵרִים מֵאֱלֹהֵי הָעַמִּים אֲשֶׁר סְבִיבוֹתֵיהֶם וַיִּשְׁתַּחֲווּ לָהֶם וַיַּכְעִסוּ אֶת</w:t>
            </w:r>
            <w:r>
              <w:rPr>
                <w:rFonts w:asciiTheme="minorBidi" w:hAnsiTheme="minorBidi" w:hint="cs"/>
                <w:sz w:val="24"/>
                <w:szCs w:val="24"/>
                <w:rtl/>
              </w:rPr>
              <w:t xml:space="preserve"> </w:t>
            </w:r>
            <w:r w:rsidRPr="00004C17">
              <w:rPr>
                <w:rFonts w:asciiTheme="minorBidi" w:hAnsiTheme="minorBidi"/>
                <w:sz w:val="24"/>
                <w:szCs w:val="24"/>
                <w:rtl/>
              </w:rPr>
              <w:t>ה</w:t>
            </w:r>
            <w:r>
              <w:rPr>
                <w:rFonts w:asciiTheme="minorBidi" w:hAnsiTheme="minorBidi" w:hint="cs"/>
                <w:sz w:val="24"/>
                <w:szCs w:val="24"/>
                <w:rtl/>
              </w:rPr>
              <w:t>'"</w:t>
            </w:r>
            <w:r w:rsidRPr="00004C17">
              <w:rPr>
                <w:rFonts w:asciiTheme="minorBidi" w:hAnsiTheme="minorBidi"/>
                <w:sz w:val="24"/>
                <w:szCs w:val="24"/>
                <w:rtl/>
              </w:rPr>
              <w:t xml:space="preserve"> (פס</w:t>
            </w:r>
            <w:r>
              <w:rPr>
                <w:rFonts w:asciiTheme="minorBidi" w:hAnsiTheme="minorBidi" w:hint="cs"/>
                <w:sz w:val="24"/>
                <w:szCs w:val="24"/>
                <w:rtl/>
              </w:rPr>
              <w:t>וק</w:t>
            </w:r>
            <w:r w:rsidRPr="00004C17">
              <w:rPr>
                <w:rFonts w:asciiTheme="minorBidi" w:hAnsiTheme="minorBidi"/>
                <w:sz w:val="24"/>
                <w:szCs w:val="24"/>
                <w:rtl/>
              </w:rPr>
              <w:t xml:space="preserve"> יא)</w:t>
            </w:r>
          </w:p>
        </w:tc>
      </w:tr>
      <w:tr w:rsidR="00E54824" w:rsidRPr="00004C17" w14:paraId="5A1F9D57" w14:textId="77777777" w:rsidTr="00CD620A">
        <w:trPr>
          <w:trHeight w:val="400"/>
        </w:trPr>
        <w:tc>
          <w:tcPr>
            <w:tcW w:w="8522" w:type="dxa"/>
          </w:tcPr>
          <w:p w14:paraId="5FA083A4" w14:textId="77777777" w:rsidR="00E54824" w:rsidRDefault="00E54824" w:rsidP="00E54824">
            <w:pPr>
              <w:pStyle w:val="ListParagraph"/>
              <w:numPr>
                <w:ilvl w:val="0"/>
                <w:numId w:val="4"/>
              </w:numPr>
              <w:spacing w:after="0" w:line="360" w:lineRule="auto"/>
              <w:jc w:val="both"/>
              <w:rPr>
                <w:rFonts w:asciiTheme="minorBidi" w:hAnsiTheme="minorBidi"/>
                <w:sz w:val="24"/>
                <w:szCs w:val="24"/>
              </w:rPr>
            </w:pPr>
            <w:r w:rsidRPr="00004C17">
              <w:rPr>
                <w:rFonts w:asciiTheme="minorBidi" w:hAnsiTheme="minorBidi"/>
                <w:sz w:val="24"/>
                <w:szCs w:val="24"/>
                <w:rtl/>
              </w:rPr>
              <w:t xml:space="preserve">מיהי האלה אשרה? </w:t>
            </w:r>
          </w:p>
          <w:p w14:paraId="2BE70E62" w14:textId="77777777" w:rsidR="00E54824" w:rsidRPr="00004C17" w:rsidRDefault="00E54824" w:rsidP="00E54824">
            <w:pPr>
              <w:pStyle w:val="ListParagraph"/>
              <w:numPr>
                <w:ilvl w:val="0"/>
                <w:numId w:val="4"/>
              </w:numPr>
              <w:spacing w:after="0" w:line="360" w:lineRule="auto"/>
              <w:jc w:val="both"/>
              <w:rPr>
                <w:rFonts w:asciiTheme="minorBidi" w:hAnsiTheme="minorBidi"/>
                <w:sz w:val="24"/>
                <w:szCs w:val="24"/>
                <w:rtl/>
              </w:rPr>
            </w:pPr>
            <w:r w:rsidRPr="00004C17">
              <w:rPr>
                <w:rFonts w:asciiTheme="minorBidi" w:hAnsiTheme="minorBidi"/>
                <w:sz w:val="24"/>
                <w:szCs w:val="24"/>
                <w:rtl/>
              </w:rPr>
              <w:lastRenderedPageBreak/>
              <w:t>מה תוכלו לספר עליה לכיתה מתוך התמונה והטקסט המצורף?</w:t>
            </w:r>
          </w:p>
        </w:tc>
      </w:tr>
    </w:tbl>
    <w:p w14:paraId="09E40759" w14:textId="77777777" w:rsidR="00E54824" w:rsidRPr="00A6443A" w:rsidRDefault="00E54824" w:rsidP="00E54824">
      <w:pPr>
        <w:shd w:val="clear" w:color="auto" w:fill="FFFFFF"/>
        <w:spacing w:before="100" w:beforeAutospacing="1" w:after="100" w:afterAutospacing="1" w:line="360" w:lineRule="auto"/>
        <w:jc w:val="both"/>
        <w:rPr>
          <w:rFonts w:asciiTheme="minorBidi" w:eastAsia="Times New Roman" w:hAnsiTheme="minorBidi"/>
          <w:color w:val="000000"/>
          <w:sz w:val="24"/>
          <w:szCs w:val="24"/>
          <w:rtl/>
        </w:rPr>
      </w:pPr>
      <w:r w:rsidRPr="00A6443A">
        <w:rPr>
          <w:rFonts w:asciiTheme="minorBidi" w:eastAsia="Times New Roman" w:hAnsiTheme="minorBidi"/>
          <w:color w:val="000000"/>
          <w:sz w:val="24"/>
          <w:szCs w:val="24"/>
          <w:rtl/>
        </w:rPr>
        <w:lastRenderedPageBreak/>
        <w:t>עמי כנען שישבו בארץ בימי השופטים האמינו באלים רבים,</w:t>
      </w:r>
      <w:r w:rsidRPr="00A6443A">
        <w:rPr>
          <w:rFonts w:asciiTheme="minorBidi" w:eastAsia="Times New Roman" w:hAnsiTheme="minorBidi" w:hint="cs"/>
          <w:color w:val="000000"/>
          <w:sz w:val="24"/>
          <w:szCs w:val="24"/>
          <w:rtl/>
        </w:rPr>
        <w:t xml:space="preserve"> שלא כמו בני ישראל שלהם </w:t>
      </w:r>
      <w:r w:rsidRPr="00A6443A">
        <w:rPr>
          <w:rFonts w:asciiTheme="minorBidi" w:eastAsia="Times New Roman" w:hAnsiTheme="minorBidi"/>
          <w:color w:val="000000"/>
          <w:sz w:val="24"/>
          <w:szCs w:val="24"/>
          <w:rtl/>
        </w:rPr>
        <w:t>אלוהים אחד וחסר הדמות, אלים אלה היו פסלים שעמדו בתוך הבתים ולכל אל היה תפקיד משלו. התפיסה האלילית (פגנית) טוענת שכל אל מייצג כ</w:t>
      </w:r>
      <w:r w:rsidRPr="00A6443A">
        <w:rPr>
          <w:rFonts w:asciiTheme="minorBidi" w:eastAsia="Times New Roman" w:hAnsiTheme="minorBidi" w:hint="cs"/>
          <w:color w:val="000000"/>
          <w:sz w:val="24"/>
          <w:szCs w:val="24"/>
          <w:rtl/>
        </w:rPr>
        <w:t>ו</w:t>
      </w:r>
      <w:r w:rsidRPr="00A6443A">
        <w:rPr>
          <w:rFonts w:asciiTheme="minorBidi" w:eastAsia="Times New Roman" w:hAnsiTheme="minorBidi"/>
          <w:color w:val="000000"/>
          <w:sz w:val="24"/>
          <w:szCs w:val="24"/>
          <w:rtl/>
        </w:rPr>
        <w:t>ח מסוים בעולם והוא שולט עליו. כך לדוגמה אל הגשם אחראי על הורדת הגשמים, אל האש</w:t>
      </w:r>
      <w:r w:rsidRPr="00A6443A">
        <w:rPr>
          <w:rFonts w:asciiTheme="minorBidi" w:eastAsia="Times New Roman" w:hAnsiTheme="minorBidi" w:hint="cs"/>
          <w:color w:val="000000"/>
          <w:sz w:val="24"/>
          <w:szCs w:val="24"/>
          <w:rtl/>
        </w:rPr>
        <w:t xml:space="preserve"> על האש</w:t>
      </w:r>
      <w:r w:rsidRPr="00A6443A">
        <w:rPr>
          <w:rFonts w:asciiTheme="minorBidi" w:eastAsia="Times New Roman" w:hAnsiTheme="minorBidi"/>
          <w:color w:val="000000"/>
          <w:sz w:val="24"/>
          <w:szCs w:val="24"/>
          <w:rtl/>
        </w:rPr>
        <w:t xml:space="preserve">, אל המלחמות </w:t>
      </w:r>
      <w:r w:rsidRPr="00A6443A">
        <w:rPr>
          <w:rFonts w:asciiTheme="minorBidi" w:eastAsia="Times New Roman" w:hAnsiTheme="minorBidi" w:hint="cs"/>
          <w:color w:val="000000"/>
          <w:sz w:val="24"/>
          <w:szCs w:val="24"/>
          <w:rtl/>
        </w:rPr>
        <w:t xml:space="preserve">על המלחמות </w:t>
      </w:r>
      <w:r w:rsidRPr="00A6443A">
        <w:rPr>
          <w:rFonts w:asciiTheme="minorBidi" w:eastAsia="Times New Roman" w:hAnsiTheme="minorBidi"/>
          <w:color w:val="000000"/>
          <w:sz w:val="24"/>
          <w:szCs w:val="24"/>
          <w:rtl/>
        </w:rPr>
        <w:t xml:space="preserve">וכו'. </w:t>
      </w:r>
    </w:p>
    <w:p w14:paraId="0BFA94A9" w14:textId="77777777" w:rsidR="00E54824" w:rsidRDefault="00E54824" w:rsidP="00E54824">
      <w:pPr>
        <w:spacing w:after="0" w:line="360" w:lineRule="auto"/>
        <w:jc w:val="both"/>
        <w:rPr>
          <w:rFonts w:asciiTheme="minorBidi" w:hAnsiTheme="minorBidi"/>
          <w:sz w:val="24"/>
          <w:szCs w:val="24"/>
          <w:shd w:val="clear" w:color="auto" w:fill="FFFFFF"/>
          <w:rtl/>
        </w:rPr>
      </w:pPr>
      <w:r w:rsidRPr="00004C17">
        <w:rPr>
          <w:rFonts w:asciiTheme="minorBidi" w:hAnsiTheme="minorBidi"/>
          <w:sz w:val="24"/>
          <w:szCs w:val="24"/>
          <w:shd w:val="clear" w:color="auto" w:fill="FFFFFF"/>
          <w:rtl/>
        </w:rPr>
        <w:t>אֲשרָה</w:t>
      </w:r>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היא</w:t>
      </w:r>
      <w:r w:rsidRPr="00004C17">
        <w:rPr>
          <w:rFonts w:asciiTheme="minorBidi" w:hAnsiTheme="minorBidi"/>
          <w:sz w:val="24"/>
          <w:szCs w:val="24"/>
          <w:shd w:val="clear" w:color="auto" w:fill="FFFFFF"/>
        </w:rPr>
        <w:t> </w:t>
      </w:r>
      <w:hyperlink r:id="rId26" w:tooltip="אלה (מיתולוגיה)" w:history="1">
        <w:r w:rsidRPr="00004C17">
          <w:rPr>
            <w:rStyle w:val="Hyperlink"/>
            <w:rFonts w:asciiTheme="minorBidi" w:hAnsiTheme="minorBidi"/>
            <w:color w:val="auto"/>
            <w:sz w:val="24"/>
            <w:szCs w:val="24"/>
            <w:u w:val="none"/>
            <w:shd w:val="clear" w:color="auto" w:fill="FFFFFF"/>
            <w:rtl/>
          </w:rPr>
          <w:t>אלת</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הבית</w:t>
      </w:r>
      <w:r>
        <w:rPr>
          <w:rFonts w:asciiTheme="minorBidi" w:hAnsiTheme="minorBidi" w:hint="cs"/>
          <w:sz w:val="24"/>
          <w:szCs w:val="24"/>
          <w:shd w:val="clear" w:color="auto" w:fill="FFFFFF"/>
          <w:rtl/>
        </w:rPr>
        <w:t xml:space="preserve"> </w:t>
      </w:r>
      <w:r w:rsidRPr="00004C17">
        <w:rPr>
          <w:rFonts w:asciiTheme="minorBidi" w:hAnsiTheme="minorBidi"/>
          <w:sz w:val="24"/>
          <w:szCs w:val="24"/>
          <w:shd w:val="clear" w:color="auto" w:fill="FFFFFF"/>
          <w:rtl/>
        </w:rPr>
        <w:t>של</w:t>
      </w:r>
      <w:r w:rsidRPr="00004C17">
        <w:rPr>
          <w:rFonts w:asciiTheme="minorBidi" w:hAnsiTheme="minorBidi"/>
          <w:sz w:val="24"/>
          <w:szCs w:val="24"/>
          <w:shd w:val="clear" w:color="auto" w:fill="FFFFFF"/>
        </w:rPr>
        <w:t> </w:t>
      </w:r>
      <w:hyperlink r:id="rId27" w:tooltip="ארץ כנען" w:history="1">
        <w:r w:rsidRPr="00004C17">
          <w:rPr>
            <w:rStyle w:val="Hyperlink"/>
            <w:rFonts w:asciiTheme="minorBidi" w:hAnsiTheme="minorBidi"/>
            <w:color w:val="auto"/>
            <w:sz w:val="24"/>
            <w:szCs w:val="24"/>
            <w:u w:val="none"/>
            <w:shd w:val="clear" w:color="auto" w:fill="FFFFFF"/>
            <w:rtl/>
          </w:rPr>
          <w:t xml:space="preserve">ארץ </w:t>
        </w:r>
        <w:r w:rsidRPr="00004C17">
          <w:rPr>
            <w:rStyle w:val="Hyperlink"/>
            <w:rFonts w:asciiTheme="minorBidi" w:hAnsiTheme="minorBidi"/>
            <w:color w:val="auto"/>
            <w:sz w:val="24"/>
            <w:szCs w:val="24"/>
            <w:u w:val="none"/>
            <w:shd w:val="clear" w:color="auto" w:fill="FFFFFF"/>
            <w:rtl/>
          </w:rPr>
          <w:t>כנען</w:t>
        </w:r>
      </w:hyperlink>
      <w:r>
        <w:rPr>
          <w:rStyle w:val="Hyperlink"/>
          <w:rFonts w:asciiTheme="minorBidi" w:hAnsiTheme="minorBidi" w:hint="cs"/>
          <w:color w:val="auto"/>
          <w:sz w:val="24"/>
          <w:szCs w:val="24"/>
          <w:u w:val="none"/>
          <w:shd w:val="clear" w:color="auto" w:fill="FFFFFF"/>
          <w:rtl/>
        </w:rPr>
        <w:t xml:space="preserve"> והיא</w:t>
      </w:r>
      <w:r>
        <w:rPr>
          <w:rFonts w:asciiTheme="minorBidi" w:hAnsiTheme="minorBidi" w:hint="cs"/>
          <w:sz w:val="24"/>
          <w:szCs w:val="24"/>
          <w:shd w:val="clear" w:color="auto" w:fill="FFFFFF"/>
          <w:rtl/>
        </w:rPr>
        <w:t xml:space="preserve"> </w:t>
      </w:r>
      <w:r w:rsidRPr="00004C17">
        <w:rPr>
          <w:rFonts w:asciiTheme="minorBidi" w:hAnsiTheme="minorBidi"/>
          <w:sz w:val="24"/>
          <w:szCs w:val="24"/>
          <w:shd w:val="clear" w:color="auto" w:fill="FFFFFF"/>
          <w:rtl/>
        </w:rPr>
        <w:t>הגיעה כנראה מ</w:t>
      </w:r>
      <w:hyperlink r:id="rId28" w:tooltip="צור (לבנון)" w:history="1">
        <w:r w:rsidRPr="00004C17">
          <w:rPr>
            <w:rStyle w:val="Hyperlink"/>
            <w:rFonts w:asciiTheme="minorBidi" w:hAnsiTheme="minorBidi"/>
            <w:color w:val="auto"/>
            <w:sz w:val="24"/>
            <w:szCs w:val="24"/>
            <w:u w:val="none"/>
            <w:shd w:val="clear" w:color="auto" w:fill="FFFFFF"/>
            <w:rtl/>
          </w:rPr>
          <w:t>צור</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ו</w:t>
      </w:r>
      <w:hyperlink r:id="rId29" w:tooltip="צידון" w:history="1">
        <w:r w:rsidRPr="00004C17">
          <w:rPr>
            <w:rStyle w:val="Hyperlink"/>
            <w:rFonts w:asciiTheme="minorBidi" w:hAnsiTheme="minorBidi"/>
            <w:color w:val="auto"/>
            <w:sz w:val="24"/>
            <w:szCs w:val="24"/>
            <w:u w:val="none"/>
            <w:shd w:val="clear" w:color="auto" w:fill="FFFFFF"/>
            <w:rtl/>
          </w:rPr>
          <w:t>צידון</w:t>
        </w:r>
      </w:hyperlink>
      <w:r>
        <w:rPr>
          <w:rStyle w:val="Hyperlink"/>
          <w:rFonts w:asciiTheme="minorBidi" w:hAnsiTheme="minorBidi" w:hint="cs"/>
          <w:color w:val="auto"/>
          <w:sz w:val="24"/>
          <w:szCs w:val="24"/>
          <w:u w:val="none"/>
          <w:shd w:val="clear" w:color="auto" w:fill="FFFFFF"/>
          <w:rtl/>
        </w:rPr>
        <w:t xml:space="preserve">, </w:t>
      </w:r>
      <w:r w:rsidRPr="00004C17">
        <w:rPr>
          <w:rFonts w:asciiTheme="minorBidi" w:hAnsiTheme="minorBidi"/>
          <w:sz w:val="24"/>
          <w:szCs w:val="24"/>
          <w:shd w:val="clear" w:color="auto" w:fill="FFFFFF"/>
          <w:rtl/>
        </w:rPr>
        <w:t>אשתו של</w:t>
      </w:r>
      <w:r w:rsidRPr="00004C17">
        <w:rPr>
          <w:rFonts w:asciiTheme="minorBidi" w:hAnsiTheme="minorBidi"/>
          <w:sz w:val="24"/>
          <w:szCs w:val="24"/>
          <w:shd w:val="clear" w:color="auto" w:fill="FFFFFF"/>
        </w:rPr>
        <w:t> </w:t>
      </w:r>
      <w:hyperlink r:id="rId30" w:tooltip="אל (אל כנעני)" w:history="1">
        <w:r w:rsidRPr="00004C17">
          <w:rPr>
            <w:rStyle w:val="Hyperlink"/>
            <w:rFonts w:asciiTheme="minorBidi" w:hAnsiTheme="minorBidi"/>
            <w:color w:val="auto"/>
            <w:sz w:val="24"/>
            <w:szCs w:val="24"/>
            <w:u w:val="none"/>
            <w:shd w:val="clear" w:color="auto" w:fill="FFFFFF"/>
            <w:rtl/>
          </w:rPr>
          <w:t>אל</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אבי האלים</w:t>
      </w:r>
      <w:r>
        <w:rPr>
          <w:rFonts w:asciiTheme="minorBidi" w:hAnsiTheme="minorBidi" w:hint="cs"/>
          <w:sz w:val="24"/>
          <w:szCs w:val="24"/>
          <w:shd w:val="clear" w:color="auto" w:fill="FFFFFF"/>
          <w:rtl/>
        </w:rPr>
        <w:t>,</w:t>
      </w:r>
      <w:r w:rsidRPr="00004C17">
        <w:rPr>
          <w:rFonts w:asciiTheme="minorBidi" w:hAnsiTheme="minorBidi"/>
          <w:sz w:val="24"/>
          <w:szCs w:val="24"/>
          <w:shd w:val="clear" w:color="auto" w:fill="FFFFFF"/>
        </w:rPr>
        <w:t> </w:t>
      </w:r>
      <w:hyperlink r:id="rId31" w:tooltip="אלת האדמה (הדף אינו קיים)" w:history="1">
        <w:r w:rsidRPr="00004C17">
          <w:rPr>
            <w:rStyle w:val="Hyperlink"/>
            <w:rFonts w:asciiTheme="minorBidi" w:hAnsiTheme="minorBidi"/>
            <w:color w:val="auto"/>
            <w:sz w:val="24"/>
            <w:szCs w:val="24"/>
            <w:u w:val="none"/>
            <w:shd w:val="clear" w:color="auto" w:fill="FFFFFF"/>
            <w:rtl/>
          </w:rPr>
          <w:t>אלת האדמה</w:t>
        </w:r>
      </w:hyperlink>
      <w:r>
        <w:rPr>
          <w:rFonts w:asciiTheme="minorBidi" w:hAnsiTheme="minorBidi" w:hint="cs"/>
          <w:sz w:val="24"/>
          <w:szCs w:val="24"/>
          <w:shd w:val="clear" w:color="auto" w:fill="FFFFFF"/>
          <w:rtl/>
        </w:rPr>
        <w:t xml:space="preserve">, </w:t>
      </w:r>
      <w:r w:rsidRPr="00004C17">
        <w:rPr>
          <w:rFonts w:asciiTheme="minorBidi" w:hAnsiTheme="minorBidi"/>
          <w:sz w:val="24"/>
          <w:szCs w:val="24"/>
          <w:shd w:val="clear" w:color="auto" w:fill="FFFFFF"/>
          <w:rtl/>
        </w:rPr>
        <w:t>הנישואין והפריון שאחראית לגידול ולצמחי</w:t>
      </w:r>
      <w:r>
        <w:rPr>
          <w:rFonts w:asciiTheme="minorBidi" w:hAnsiTheme="minorBidi" w:hint="cs"/>
          <w:sz w:val="24"/>
          <w:szCs w:val="24"/>
          <w:shd w:val="clear" w:color="auto" w:fill="FFFFFF"/>
          <w:rtl/>
        </w:rPr>
        <w:t>י</w:t>
      </w:r>
      <w:r w:rsidRPr="00004C17">
        <w:rPr>
          <w:rFonts w:asciiTheme="minorBidi" w:hAnsiTheme="minorBidi"/>
          <w:sz w:val="24"/>
          <w:szCs w:val="24"/>
          <w:shd w:val="clear" w:color="auto" w:fill="FFFFFF"/>
          <w:rtl/>
        </w:rPr>
        <w:t>ה – "א</w:t>
      </w:r>
      <w:r>
        <w:rPr>
          <w:rFonts w:asciiTheme="minorBidi" w:hAnsiTheme="minorBidi" w:hint="cs"/>
          <w:sz w:val="24"/>
          <w:szCs w:val="24"/>
          <w:shd w:val="clear" w:color="auto" w:fill="FFFFFF"/>
          <w:rtl/>
        </w:rPr>
        <w:t>י</w:t>
      </w:r>
      <w:r w:rsidRPr="00004C17">
        <w:rPr>
          <w:rFonts w:asciiTheme="minorBidi" w:hAnsiTheme="minorBidi"/>
          <w:sz w:val="24"/>
          <w:szCs w:val="24"/>
          <w:shd w:val="clear" w:color="auto" w:fill="FFFFFF"/>
          <w:rtl/>
        </w:rPr>
        <w:t>מא אדמה". שמה השלם של אשרה ב</w:t>
      </w:r>
      <w:hyperlink r:id="rId32" w:tooltip="אוגריתית" w:history="1">
        <w:r w:rsidRPr="00004C17">
          <w:rPr>
            <w:rStyle w:val="Hyperlink"/>
            <w:rFonts w:asciiTheme="minorBidi" w:hAnsiTheme="minorBidi"/>
            <w:color w:val="auto"/>
            <w:sz w:val="24"/>
            <w:szCs w:val="24"/>
            <w:u w:val="none"/>
            <w:shd w:val="clear" w:color="auto" w:fill="FFFFFF"/>
            <w:rtl/>
          </w:rPr>
          <w:t>אוגריתית</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הוא</w:t>
      </w:r>
      <w:r w:rsidRPr="00004C17">
        <w:rPr>
          <w:rFonts w:asciiTheme="minorBidi" w:hAnsiTheme="minorBidi"/>
          <w:sz w:val="24"/>
          <w:szCs w:val="24"/>
          <w:shd w:val="clear" w:color="auto" w:fill="FFFFFF"/>
        </w:rPr>
        <w:t> </w:t>
      </w:r>
      <w:r>
        <w:rPr>
          <w:rFonts w:asciiTheme="minorBidi" w:hAnsiTheme="minorBidi" w:hint="cs"/>
          <w:sz w:val="24"/>
          <w:szCs w:val="24"/>
          <w:shd w:val="clear" w:color="auto" w:fill="FFFFFF"/>
          <w:rtl/>
        </w:rPr>
        <w:t>'</w:t>
      </w:r>
      <w:r w:rsidRPr="00004C17">
        <w:rPr>
          <w:rFonts w:asciiTheme="minorBidi" w:hAnsiTheme="minorBidi"/>
          <w:sz w:val="24"/>
          <w:szCs w:val="24"/>
          <w:shd w:val="clear" w:color="auto" w:fill="FFFFFF"/>
          <w:rtl/>
        </w:rPr>
        <w:t>אַת'רת י</w:t>
      </w:r>
      <w:r>
        <w:rPr>
          <w:rFonts w:asciiTheme="minorBidi" w:hAnsiTheme="minorBidi" w:hint="cs"/>
          <w:sz w:val="24"/>
          <w:szCs w:val="24"/>
          <w:shd w:val="clear" w:color="auto" w:fill="FFFFFF"/>
          <w:rtl/>
        </w:rPr>
        <w:t>ם'</w:t>
      </w:r>
      <w:r w:rsidRPr="00004C17">
        <w:rPr>
          <w:rFonts w:asciiTheme="minorBidi" w:hAnsiTheme="minorBidi"/>
          <w:sz w:val="24"/>
          <w:szCs w:val="24"/>
          <w:shd w:val="clear" w:color="auto" w:fill="FFFFFF"/>
        </w:rPr>
        <w:t xml:space="preserve"> </w:t>
      </w:r>
      <w:r w:rsidRPr="00004C17">
        <w:rPr>
          <w:rFonts w:asciiTheme="minorBidi" w:hAnsiTheme="minorBidi"/>
          <w:sz w:val="24"/>
          <w:szCs w:val="24"/>
          <w:shd w:val="clear" w:color="auto" w:fill="FFFFFF"/>
          <w:rtl/>
        </w:rPr>
        <w:t>שפירושו כנראה: "הצועדת על הים</w:t>
      </w:r>
      <w:r>
        <w:rPr>
          <w:rFonts w:asciiTheme="minorBidi" w:hAnsiTheme="minorBidi" w:hint="cs"/>
          <w:sz w:val="24"/>
          <w:szCs w:val="24"/>
          <w:shd w:val="clear" w:color="auto" w:fill="FFFFFF"/>
          <w:rtl/>
        </w:rPr>
        <w:t>".</w:t>
      </w:r>
    </w:p>
    <w:p w14:paraId="2725DB22" w14:textId="77777777" w:rsidR="00E54824" w:rsidRPr="00004C17" w:rsidRDefault="00E54824" w:rsidP="00E54824">
      <w:pPr>
        <w:spacing w:after="0" w:line="360" w:lineRule="auto"/>
        <w:jc w:val="both"/>
        <w:rPr>
          <w:rFonts w:asciiTheme="minorBidi" w:hAnsiTheme="minorBidi"/>
          <w:sz w:val="24"/>
          <w:szCs w:val="24"/>
          <w:rtl/>
        </w:rPr>
      </w:pPr>
      <w:r w:rsidRPr="00004C17">
        <w:rPr>
          <w:rFonts w:asciiTheme="minorBidi" w:hAnsiTheme="minorBidi"/>
          <w:sz w:val="24"/>
          <w:szCs w:val="24"/>
          <w:shd w:val="clear" w:color="auto" w:fill="FFFFFF"/>
          <w:rtl/>
        </w:rPr>
        <w:t>לגבירה אשרה כוח השפעה רב. ב</w:t>
      </w:r>
      <w:hyperlink r:id="rId33" w:tooltip="עלילות בעל וענת" w:history="1">
        <w:r w:rsidRPr="00004C17">
          <w:rPr>
            <w:rStyle w:val="Hyperlink"/>
            <w:rFonts w:asciiTheme="minorBidi" w:hAnsiTheme="minorBidi"/>
            <w:color w:val="auto"/>
            <w:sz w:val="24"/>
            <w:szCs w:val="24"/>
            <w:u w:val="none"/>
            <w:shd w:val="clear" w:color="auto" w:fill="FFFFFF"/>
            <w:rtl/>
          </w:rPr>
          <w:t>עלילות בעל וענת</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בכתבי אוגרית היא מוצגת כמי שמשפיעה על</w:t>
      </w:r>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אל</w:t>
      </w:r>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בעלה להרשות בניית היכל לבעל</w:t>
      </w:r>
      <w:r>
        <w:rPr>
          <w:rFonts w:asciiTheme="minorBidi" w:hAnsiTheme="minorBidi" w:hint="cs"/>
          <w:sz w:val="24"/>
          <w:szCs w:val="24"/>
          <w:shd w:val="clear" w:color="auto" w:fill="FFFFFF"/>
          <w:rtl/>
        </w:rPr>
        <w:t xml:space="preserve"> </w:t>
      </w:r>
      <w:r w:rsidRPr="00004C17">
        <w:rPr>
          <w:rFonts w:asciiTheme="minorBidi" w:hAnsiTheme="minorBidi"/>
          <w:sz w:val="24"/>
          <w:szCs w:val="24"/>
          <w:shd w:val="clear" w:color="auto" w:fill="FFFFFF"/>
          <w:rtl/>
        </w:rPr>
        <w:t>כדי לבסס את מלכותו וכמי שמסרבת לבקשת אל ראש הפנתיאון להמליך אחד מבניה תחת בעל שמת</w:t>
      </w:r>
      <w:r>
        <w:rPr>
          <w:rFonts w:asciiTheme="minorBidi" w:hAnsiTheme="minorBidi" w:hint="cs"/>
          <w:sz w:val="24"/>
          <w:szCs w:val="24"/>
          <w:shd w:val="clear" w:color="auto" w:fill="FFFFFF"/>
          <w:rtl/>
        </w:rPr>
        <w:t>.</w:t>
      </w:r>
      <w:r w:rsidRPr="00004C17">
        <w:rPr>
          <w:rFonts w:asciiTheme="minorBidi" w:hAnsiTheme="minorBidi"/>
          <w:sz w:val="24"/>
          <w:szCs w:val="24"/>
          <w:shd w:val="clear" w:color="auto" w:fill="FFFFFF"/>
          <w:rtl/>
        </w:rPr>
        <w:t xml:space="preserve"> היא למעשה המליכה את</w:t>
      </w:r>
      <w:r w:rsidRPr="00004C17">
        <w:rPr>
          <w:rFonts w:asciiTheme="minorBidi" w:hAnsiTheme="minorBidi"/>
          <w:sz w:val="24"/>
          <w:szCs w:val="24"/>
          <w:shd w:val="clear" w:color="auto" w:fill="FFFFFF"/>
        </w:rPr>
        <w:t> </w:t>
      </w:r>
      <w:hyperlink r:id="rId34" w:tooltip="עשתר (אל)" w:history="1">
        <w:r w:rsidRPr="00004C17">
          <w:rPr>
            <w:rStyle w:val="Hyperlink"/>
            <w:rFonts w:asciiTheme="minorBidi" w:hAnsiTheme="minorBidi"/>
            <w:color w:val="auto"/>
            <w:sz w:val="24"/>
            <w:szCs w:val="24"/>
            <w:u w:val="none"/>
            <w:shd w:val="clear" w:color="auto" w:fill="FFFFFF"/>
            <w:rtl/>
          </w:rPr>
          <w:t>עשתר</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כשליט העולם. בניה מוזמנים לשמחה בהיכלו של בעל, אבל לאחר מכן הם נלחמים בבעל כאשר הוא רוצה לחזור למלכותו והוא הור</w:t>
      </w:r>
      <w:r>
        <w:rPr>
          <w:rFonts w:asciiTheme="minorBidi" w:hAnsiTheme="minorBidi" w:hint="cs"/>
          <w:sz w:val="24"/>
          <w:szCs w:val="24"/>
          <w:shd w:val="clear" w:color="auto" w:fill="FFFFFF"/>
          <w:rtl/>
        </w:rPr>
        <w:t>ג אותם</w:t>
      </w:r>
      <w:r w:rsidRPr="00004C17">
        <w:rPr>
          <w:rFonts w:asciiTheme="minorBidi" w:hAnsiTheme="minorBidi"/>
          <w:sz w:val="24"/>
          <w:szCs w:val="24"/>
          <w:shd w:val="clear" w:color="auto" w:fill="FFFFFF"/>
        </w:rPr>
        <w:t>.</w:t>
      </w:r>
      <w:r w:rsidRPr="00004C17">
        <w:rPr>
          <w:rFonts w:asciiTheme="minorBidi" w:hAnsiTheme="minorBidi"/>
          <w:sz w:val="24"/>
          <w:szCs w:val="24"/>
          <w:rtl/>
        </w:rPr>
        <w:t xml:space="preserve"> פולחן האשרה כלל הקרבת בהמות ובתנ"ך </w:t>
      </w:r>
      <w:r w:rsidRPr="00004C17">
        <w:rPr>
          <w:rFonts w:asciiTheme="minorBidi" w:hAnsiTheme="minorBidi"/>
          <w:sz w:val="24"/>
          <w:szCs w:val="24"/>
          <w:shd w:val="clear" w:color="auto" w:fill="FFFFFF"/>
          <w:rtl/>
        </w:rPr>
        <w:t xml:space="preserve">מתוארים עצים שניטעו לכבודה או שסימלו אותה וטקסים שנעשו סביב העצים או תחתם. </w:t>
      </w:r>
      <w:hyperlink r:id="rId35" w:tooltip="פסל (יצירה)" w:history="1">
        <w:r w:rsidRPr="00004C17">
          <w:rPr>
            <w:rStyle w:val="Hyperlink"/>
            <w:rFonts w:asciiTheme="minorBidi" w:hAnsiTheme="minorBidi"/>
            <w:color w:val="auto"/>
            <w:sz w:val="24"/>
            <w:szCs w:val="24"/>
            <w:u w:val="none"/>
            <w:shd w:val="clear" w:color="auto" w:fill="FFFFFF"/>
            <w:rtl/>
          </w:rPr>
          <w:t>פסליה</w:t>
        </w:r>
      </w:hyperlink>
      <w:r w:rsidRPr="00004C17">
        <w:rPr>
          <w:rFonts w:asciiTheme="minorBidi" w:hAnsiTheme="minorBidi"/>
          <w:sz w:val="24"/>
          <w:szCs w:val="24"/>
          <w:shd w:val="clear" w:color="auto" w:fill="FFFFFF"/>
        </w:rPr>
        <w:t> </w:t>
      </w:r>
      <w:r w:rsidRPr="00004C17">
        <w:rPr>
          <w:rFonts w:asciiTheme="minorBidi" w:hAnsiTheme="minorBidi"/>
          <w:sz w:val="24"/>
          <w:szCs w:val="24"/>
          <w:shd w:val="clear" w:color="auto" w:fill="FFFFFF"/>
          <w:rtl/>
        </w:rPr>
        <w:t>שהיו עשויים מעץ לא שרדו, אך נותרו תבליטים שמתארים את פסלי האשרה בצורה של גזע עץ חלול</w:t>
      </w:r>
      <w:r>
        <w:rPr>
          <w:rFonts w:asciiTheme="minorBidi" w:hAnsiTheme="minorBidi" w:hint="cs"/>
          <w:sz w:val="24"/>
          <w:szCs w:val="24"/>
          <w:rtl/>
        </w:rPr>
        <w:t>.</w:t>
      </w:r>
    </w:p>
    <w:p w14:paraId="1CE346A8" w14:textId="7254629E" w:rsidR="000A5A15" w:rsidRPr="00E54824" w:rsidRDefault="00E54824" w:rsidP="00E54824">
      <w:r w:rsidRPr="00004C17">
        <w:rPr>
          <w:rFonts w:asciiTheme="minorBidi" w:hAnsiTheme="minorBidi"/>
          <w:sz w:val="24"/>
          <w:szCs w:val="24"/>
          <w:shd w:val="clear" w:color="auto" w:fill="FFFFFF"/>
          <w:rtl/>
        </w:rPr>
        <w:t>על פי הציווי ה</w:t>
      </w:r>
      <w:hyperlink r:id="rId36" w:tooltip="מקרא" w:history="1">
        <w:r w:rsidRPr="00004C17">
          <w:rPr>
            <w:rStyle w:val="Hyperlink"/>
            <w:rFonts w:asciiTheme="minorBidi" w:hAnsiTheme="minorBidi"/>
            <w:color w:val="auto"/>
            <w:sz w:val="24"/>
            <w:szCs w:val="24"/>
            <w:u w:val="none"/>
            <w:shd w:val="clear" w:color="auto" w:fill="FFFFFF"/>
            <w:rtl/>
          </w:rPr>
          <w:t>מק</w:t>
        </w:r>
        <w:r w:rsidRPr="00004C17">
          <w:rPr>
            <w:rStyle w:val="Hyperlink"/>
            <w:rFonts w:asciiTheme="minorBidi" w:hAnsiTheme="minorBidi"/>
            <w:color w:val="auto"/>
            <w:sz w:val="24"/>
            <w:szCs w:val="24"/>
            <w:u w:val="none"/>
            <w:shd w:val="clear" w:color="auto" w:fill="FFFFFF"/>
            <w:rtl/>
          </w:rPr>
          <w:t>ראי</w:t>
        </w:r>
      </w:hyperlink>
      <w:r>
        <w:rPr>
          <w:rFonts w:asciiTheme="minorBidi" w:hAnsiTheme="minorBidi" w:hint="cs"/>
          <w:sz w:val="24"/>
          <w:szCs w:val="24"/>
          <w:shd w:val="clear" w:color="auto" w:fill="FFFFFF"/>
          <w:rtl/>
        </w:rPr>
        <w:t xml:space="preserve"> הציווי</w:t>
      </w:r>
      <w:r w:rsidRPr="00004C17">
        <w:rPr>
          <w:rFonts w:asciiTheme="minorBidi" w:hAnsiTheme="minorBidi"/>
          <w:sz w:val="24"/>
          <w:szCs w:val="24"/>
          <w:shd w:val="clear" w:color="auto" w:fill="FFFFFF"/>
          <w:rtl/>
        </w:rPr>
        <w:t xml:space="preserve"> להשמיד את עצי האשרה ש</w:t>
      </w:r>
      <w:r>
        <w:rPr>
          <w:rFonts w:asciiTheme="minorBidi" w:hAnsiTheme="minorBidi" w:hint="cs"/>
          <w:sz w:val="24"/>
          <w:szCs w:val="24"/>
          <w:shd w:val="clear" w:color="auto" w:fill="FFFFFF"/>
          <w:rtl/>
        </w:rPr>
        <w:t xml:space="preserve">בני ישראל </w:t>
      </w:r>
      <w:r w:rsidRPr="00004C17">
        <w:rPr>
          <w:rFonts w:asciiTheme="minorBidi" w:hAnsiTheme="minorBidi"/>
          <w:sz w:val="24"/>
          <w:szCs w:val="24"/>
          <w:shd w:val="clear" w:color="auto" w:fill="FFFFFF"/>
          <w:rtl/>
        </w:rPr>
        <w:t>פוגשים</w:t>
      </w:r>
      <w:r>
        <w:rPr>
          <w:rFonts w:asciiTheme="minorBidi" w:hAnsiTheme="minorBidi" w:hint="cs"/>
          <w:sz w:val="24"/>
          <w:szCs w:val="24"/>
          <w:shd w:val="clear" w:color="auto" w:fill="FFFFFF"/>
          <w:rtl/>
        </w:rPr>
        <w:t xml:space="preserve"> הוא חלק ממצוות השמדת עבודה זרה</w:t>
      </w:r>
    </w:p>
    <w:sectPr w:rsidR="000A5A15" w:rsidRPr="00E54824" w:rsidSect="008C78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70D"/>
    <w:multiLevelType w:val="hybridMultilevel"/>
    <w:tmpl w:val="1F3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61E94"/>
    <w:multiLevelType w:val="hybridMultilevel"/>
    <w:tmpl w:val="89F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B52A6"/>
    <w:multiLevelType w:val="hybridMultilevel"/>
    <w:tmpl w:val="CB54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367C2"/>
    <w:multiLevelType w:val="hybridMultilevel"/>
    <w:tmpl w:val="4AF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5"/>
    <w:rsid w:val="000A5A15"/>
    <w:rsid w:val="008C78FC"/>
    <w:rsid w:val="00E54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4188"/>
  <w15:chartTrackingRefBased/>
  <w15:docId w15:val="{092CA4E3-6C0A-40F9-938F-117A065D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A1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A15"/>
    <w:pPr>
      <w:ind w:left="720"/>
      <w:contextualSpacing/>
    </w:pPr>
  </w:style>
  <w:style w:type="character" w:styleId="Hyperlink">
    <w:name w:val="Hyperlink"/>
    <w:basedOn w:val="DefaultParagraphFont"/>
    <w:uiPriority w:val="99"/>
    <w:unhideWhenUsed/>
    <w:rsid w:val="00E54824"/>
    <w:rPr>
      <w:color w:val="0563C1" w:themeColor="hyperlink"/>
      <w:u w:val="single"/>
    </w:rPr>
  </w:style>
  <w:style w:type="table" w:styleId="TableGrid">
    <w:name w:val="Table Grid"/>
    <w:basedOn w:val="TableNormal"/>
    <w:uiPriority w:val="59"/>
    <w:rsid w:val="00E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k">
    <w:name w:val="psk"/>
    <w:basedOn w:val="DefaultParagraphFont"/>
    <w:rsid w:val="00E54824"/>
  </w:style>
  <w:style w:type="paragraph" w:styleId="NormalWeb">
    <w:name w:val="Normal (Web)"/>
    <w:basedOn w:val="Normal"/>
    <w:uiPriority w:val="99"/>
    <w:unhideWhenUsed/>
    <w:rsid w:val="00E548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4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9C%D7%94_(%D7%9E%D7%99%D7%AA%D7%95%D7%9C%D7%95%D7%92%D7%99%D7%94)" TargetMode="External"/><Relationship Id="rId13" Type="http://schemas.openxmlformats.org/officeDocument/2006/relationships/hyperlink" Target="https://he.wikipedia.org/wiki/%D7%A2%D7%A9%D7%AA%D7%A8_(%D7%90%D7%9C)" TargetMode="External"/><Relationship Id="rId18" Type="http://schemas.openxmlformats.org/officeDocument/2006/relationships/hyperlink" Target="https://he.wikipedia.org/wiki/%D7%99%D7%95%D7%A0%D7%94" TargetMode="External"/><Relationship Id="rId26" Type="http://schemas.openxmlformats.org/officeDocument/2006/relationships/hyperlink" Target="https://he.wikipedia.org/wiki/%D7%90%D7%9C%D7%94_(%D7%9E%D7%99%D7%AA%D7%95%D7%9C%D7%95%D7%92%D7%99%D7%94)" TargetMode="External"/><Relationship Id="rId3" Type="http://schemas.openxmlformats.org/officeDocument/2006/relationships/settings" Target="settings.xml"/><Relationship Id="rId21" Type="http://schemas.openxmlformats.org/officeDocument/2006/relationships/hyperlink" Target="https://he.wikipedia.org/wiki/%D7%99%D7%9D_(%D7%90%D7%9C)" TargetMode="External"/><Relationship Id="rId34" Type="http://schemas.openxmlformats.org/officeDocument/2006/relationships/hyperlink" Target="https://he.wikipedia.org/wiki/%D7%A2%D7%A9%D7%AA%D7%A8_(%D7%90%D7%9C)" TargetMode="External"/><Relationship Id="rId7" Type="http://schemas.openxmlformats.org/officeDocument/2006/relationships/image" Target="media/image2.jpeg"/><Relationship Id="rId12" Type="http://schemas.openxmlformats.org/officeDocument/2006/relationships/hyperlink" Target="https://he.wikipedia.org/wiki/%D7%91%D7%A2%D7%9C_(%D7%90%D7%9C)" TargetMode="External"/><Relationship Id="rId17" Type="http://schemas.openxmlformats.org/officeDocument/2006/relationships/hyperlink" Target="https://he.wikipedia.org/wiki/%D7%A0%D7%95%D7%92%D7%94" TargetMode="External"/><Relationship Id="rId25" Type="http://schemas.openxmlformats.org/officeDocument/2006/relationships/image" Target="media/image3.jpg"/><Relationship Id="rId33" Type="http://schemas.openxmlformats.org/officeDocument/2006/relationships/hyperlink" Target="https://he.wikipedia.org/wiki/%D7%A2%D7%9C%D7%99%D7%9C%D7%95%D7%AA_%D7%91%D7%A2%D7%9C_%D7%95%D7%A2%D7%A0%D7%A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wikipedia.org/wiki/%D7%95%D7%A0%D7%95%D7%A1" TargetMode="External"/><Relationship Id="rId20" Type="http://schemas.openxmlformats.org/officeDocument/2006/relationships/hyperlink" Target="https://he.wikipedia.org/wiki/%D7%A2%D7%9C%D7%99%D7%9C%D7%95%D7%AA_%D7%91%D7%A2%D7%9C_%D7%95%D7%A2%D7%A0%D7%AA" TargetMode="External"/><Relationship Id="rId29" Type="http://schemas.openxmlformats.org/officeDocument/2006/relationships/hyperlink" Target="https://he.wikipedia.org/wiki/%D7%A6%D7%99%D7%93%D7%95%D7%9F" TargetMode="External"/><Relationship Id="rId1" Type="http://schemas.openxmlformats.org/officeDocument/2006/relationships/numbering" Target="numbering.xml"/><Relationship Id="rId6" Type="http://schemas.openxmlformats.org/officeDocument/2006/relationships/hyperlink" Target="https://he.wikipedia.org/wiki/%D7%A7%D7%95%D7%91%D7%A5:Dama_de_Galera_(M.A.N._Madrid)_01.jpg" TargetMode="External"/><Relationship Id="rId11" Type="http://schemas.openxmlformats.org/officeDocument/2006/relationships/hyperlink" Target="https://he.wikipedia.org/wiki/%D7%90%D7%A9%D7%A8%D7%94_(%D7%90%D7%9C%D7%94)" TargetMode="External"/><Relationship Id="rId24" Type="http://schemas.openxmlformats.org/officeDocument/2006/relationships/hyperlink" Target="https://he.wikipedia.org/wiki/%D7%90%D7%A8%D7%A5_%D7%99%D7%A9%D7%A8%D7%90%D7%9C" TargetMode="External"/><Relationship Id="rId32" Type="http://schemas.openxmlformats.org/officeDocument/2006/relationships/hyperlink" Target="https://he.wikipedia.org/wiki/%D7%90%D7%95%D7%92%D7%A8%D7%99%D7%AA%D7%99%D7%AA"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e.wikipedia.org/wiki/%D7%90%D7%A4%D7%A8%D7%95%D7%93%D7%99%D7%98%D7%94" TargetMode="External"/><Relationship Id="rId23" Type="http://schemas.openxmlformats.org/officeDocument/2006/relationships/hyperlink" Target="https://he.wikipedia.org/wiki/%D7%97%D7%A4%D7%99%D7%A8%D7%94_%D7%90%D7%A8%D7%9B%D7%90%D7%95%D7%9C%D7%95%D7%92%D7%99%D7%AA" TargetMode="External"/><Relationship Id="rId28" Type="http://schemas.openxmlformats.org/officeDocument/2006/relationships/hyperlink" Target="https://he.wikipedia.org/wiki/%D7%A6%D7%95%D7%A8_(%D7%9C%D7%91%D7%A0%D7%95%D7%9F)" TargetMode="External"/><Relationship Id="rId36" Type="http://schemas.openxmlformats.org/officeDocument/2006/relationships/hyperlink" Target="https://he.wikipedia.org/wiki/%D7%9E%D7%A7%D7%A8%D7%90" TargetMode="External"/><Relationship Id="rId10" Type="http://schemas.openxmlformats.org/officeDocument/2006/relationships/hyperlink" Target="https://he.wikipedia.org/wiki/%D7%90%D7%9C_(%D7%90%D7%9C_%D7%9B%D7%A0%D7%A2%D7%A0%D7%99)" TargetMode="External"/><Relationship Id="rId19" Type="http://schemas.openxmlformats.org/officeDocument/2006/relationships/hyperlink" Target="https://he.wikipedia.org/wiki/%D7%A0%D7%97%D7%A9" TargetMode="External"/><Relationship Id="rId31" Type="http://schemas.openxmlformats.org/officeDocument/2006/relationships/hyperlink" Target="https://he.wikipedia.org/w/index.php?title=%D7%90%D7%9C%D7%AA_%D7%94%D7%90%D7%93%D7%9E%D7%94&amp;action=edit&amp;redlink=1" TargetMode="External"/><Relationship Id="rId4" Type="http://schemas.openxmlformats.org/officeDocument/2006/relationships/webSettings" Target="webSettings.xml"/><Relationship Id="rId9" Type="http://schemas.openxmlformats.org/officeDocument/2006/relationships/hyperlink" Target="https://he.wikipedia.org/wiki/%D7%A6%D7%99%D7%93%D7%95%D7%A0%D7%99%D7%9D" TargetMode="External"/><Relationship Id="rId14" Type="http://schemas.openxmlformats.org/officeDocument/2006/relationships/hyperlink" Target="https://he.wikipedia.org/wiki/%D7%A2%D7%99%D7%A9%D7%AA%D7%A8" TargetMode="External"/><Relationship Id="rId22" Type="http://schemas.openxmlformats.org/officeDocument/2006/relationships/hyperlink" Target="https://he.wikipedia.org/wiki/%D7%90%D7%A8%D7%A5_%D7%99%D7%A9%D7%A8%D7%90%D7%9C" TargetMode="External"/><Relationship Id="rId27" Type="http://schemas.openxmlformats.org/officeDocument/2006/relationships/hyperlink" Target="https://he.wikipedia.org/wiki/%D7%90%D7%A8%D7%A5_%D7%9B%D7%A0%D7%A2%D7%9F" TargetMode="External"/><Relationship Id="rId30" Type="http://schemas.openxmlformats.org/officeDocument/2006/relationships/hyperlink" Target="https://he.wikipedia.org/wiki/%D7%90%D7%9C_(%D7%90%D7%9C_%D7%9B%D7%A0%D7%A2%D7%A0%D7%99)" TargetMode="External"/><Relationship Id="rId35" Type="http://schemas.openxmlformats.org/officeDocument/2006/relationships/hyperlink" Target="https://he.wikipedia.org/wiki/%D7%A4%D7%A1%D7%9C_(%D7%99%D7%A6%D7%99%D7%A8%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5888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 Gabbai</dc:creator>
  <cp:keywords/>
  <dc:description/>
  <cp:lastModifiedBy>Bar Gabbai</cp:lastModifiedBy>
  <cp:revision>2</cp:revision>
  <dcterms:created xsi:type="dcterms:W3CDTF">2018-08-31T16:48:00Z</dcterms:created>
  <dcterms:modified xsi:type="dcterms:W3CDTF">2018-08-31T16:48:00Z</dcterms:modified>
</cp:coreProperties>
</file>